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3" w:rsidRDefault="00A979A3" w:rsidP="00A979A3">
      <w:r>
        <w:t xml:space="preserve"> </w:t>
      </w:r>
      <w:r w:rsidR="001670C6" w:rsidRPr="001670C6">
        <w:rPr>
          <w:noProof/>
          <w:lang w:eastAsia="ru-RU"/>
        </w:rPr>
        <w:drawing>
          <wp:inline distT="0" distB="0" distL="0" distR="0" wp14:anchorId="6FB2B546" wp14:editId="35E1345E">
            <wp:extent cx="5943600" cy="6657975"/>
            <wp:effectExtent l="0" t="0" r="0" b="9525"/>
            <wp:docPr id="1" name="Рисунок 1" descr="ÐÐ°ÑÑÐ¸Ð½ÐºÐ¸ Ð¿Ð¾ Ð·Ð°Ð¿ÑÐ¾ÑÑ Ð¸Ð½ÑÐ¾ÑÐ¼Ð°ÑÐ¸Ñ Ð² Ð³Ð°Ð·ÐµÑÑ Ð¾ Ð¿ÐµÑÑÐ¾Ð½Ð¸ÑÐ¸ÑÐ¸ÑÐ¾Ð²Ð°Ð½Ð½Ð¾Ð¼ Ð´Ð¾Ð¿Ð¾Ð»Ð½Ð¸ÑÐµÐ»ÑÐ½Ð¾Ð¼ Ð¾Ð±ÑÐ°Ð·Ð¾Ð²Ð°Ð½Ð¸Ð¸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½ÑÐ¾ÑÐ¼Ð°ÑÐ¸Ñ Ð² Ð³Ð°Ð·ÐµÑÑ Ð¾ Ð¿ÐµÑÑÐ¾Ð½Ð¸ÑÐ¸ÑÐ¸ÑÐ¾Ð²Ð°Ð½Ð½Ð¾Ð¼ Ð´Ð¾Ð¿Ð¾Ð»Ð½Ð¸ÑÐµÐ»ÑÐ½Ð¾Ð¼ Ð¾Ð±ÑÐ°Ð·Ð¾Ð²Ð°Ð½Ð¸Ð¸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29" w:rsidRDefault="00A02729" w:rsidP="00A02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729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1670C6" w:rsidRPr="000A05CB" w:rsidRDefault="00A02729" w:rsidP="000A0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– </w:t>
      </w:r>
      <w:r w:rsidRPr="000A05CB">
        <w:rPr>
          <w:rFonts w:ascii="Times New Roman" w:hAnsi="Times New Roman" w:cs="Times New Roman"/>
          <w:b/>
          <w:sz w:val="24"/>
          <w:szCs w:val="24"/>
        </w:rPr>
        <w:t xml:space="preserve">это инструмент для поддержки качественных программ дополнительного образования детей. </w:t>
      </w:r>
      <w:r>
        <w:rPr>
          <w:rFonts w:ascii="Times New Roman" w:hAnsi="Times New Roman" w:cs="Times New Roman"/>
          <w:b/>
          <w:sz w:val="24"/>
          <w:szCs w:val="24"/>
        </w:rPr>
        <w:t>Он</w:t>
      </w:r>
      <w:r w:rsidR="001670C6" w:rsidRPr="000A05CB">
        <w:rPr>
          <w:rFonts w:ascii="Times New Roman" w:hAnsi="Times New Roman" w:cs="Times New Roman"/>
          <w:b/>
          <w:sz w:val="24"/>
          <w:szCs w:val="24"/>
        </w:rPr>
        <w:t xml:space="preserve"> определяет количество бесплатных программ дополнительного образования, которые сможет посетить Ваш ребёнок.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670C6" w:rsidRPr="000A05CB">
        <w:rPr>
          <w:rFonts w:ascii="Times New Roman" w:hAnsi="Times New Roman" w:cs="Times New Roman"/>
          <w:b/>
          <w:sz w:val="24"/>
          <w:szCs w:val="24"/>
        </w:rPr>
        <w:t>становлена квота бесплатных кружков (в среднем 3 кружка).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0C6" w:rsidRPr="000A05CB">
        <w:rPr>
          <w:rFonts w:ascii="Times New Roman" w:hAnsi="Times New Roman" w:cs="Times New Roman"/>
          <w:b/>
          <w:sz w:val="24"/>
          <w:szCs w:val="24"/>
        </w:rPr>
        <w:t>Введение системы персонифициро</w:t>
      </w:r>
      <w:r>
        <w:rPr>
          <w:rFonts w:ascii="Times New Roman" w:hAnsi="Times New Roman" w:cs="Times New Roman"/>
          <w:b/>
          <w:sz w:val="24"/>
          <w:szCs w:val="24"/>
        </w:rPr>
        <w:t>ванного финансирования позволит</w:t>
      </w:r>
      <w:r w:rsidR="001670C6" w:rsidRPr="000A05CB">
        <w:rPr>
          <w:rFonts w:ascii="Times New Roman" w:hAnsi="Times New Roman" w:cs="Times New Roman"/>
          <w:b/>
          <w:sz w:val="24"/>
          <w:szCs w:val="24"/>
        </w:rPr>
        <w:t xml:space="preserve"> родителю централизованно на портале получить информацию о</w:t>
      </w:r>
      <w:r>
        <w:rPr>
          <w:rFonts w:ascii="Times New Roman" w:hAnsi="Times New Roman" w:cs="Times New Roman"/>
          <w:b/>
          <w:sz w:val="24"/>
          <w:szCs w:val="24"/>
        </w:rPr>
        <w:t>бо</w:t>
      </w:r>
      <w:r w:rsidR="001670C6" w:rsidRPr="000A05CB">
        <w:rPr>
          <w:rFonts w:ascii="Times New Roman" w:hAnsi="Times New Roman" w:cs="Times New Roman"/>
          <w:b/>
          <w:sz w:val="24"/>
          <w:szCs w:val="24"/>
        </w:rPr>
        <w:t xml:space="preserve"> всех кружках и секциях, доступных </w:t>
      </w:r>
      <w:r>
        <w:rPr>
          <w:rFonts w:ascii="Times New Roman" w:hAnsi="Times New Roman" w:cs="Times New Roman"/>
          <w:b/>
          <w:sz w:val="24"/>
          <w:szCs w:val="24"/>
        </w:rPr>
        <w:t>для посещения ребенком</w:t>
      </w:r>
      <w:r w:rsidR="001670C6" w:rsidRPr="000A05CB">
        <w:rPr>
          <w:rFonts w:ascii="Times New Roman" w:hAnsi="Times New Roman" w:cs="Times New Roman"/>
          <w:b/>
          <w:sz w:val="24"/>
          <w:szCs w:val="24"/>
        </w:rPr>
        <w:t>. Сертификат позволяет частично или полностью погашать плату в организациях дополнительного образования, вошедших в реестр сертифицированных программ на портале персонифицирован</w:t>
      </w:r>
      <w:r>
        <w:rPr>
          <w:rFonts w:ascii="Times New Roman" w:hAnsi="Times New Roman" w:cs="Times New Roman"/>
          <w:b/>
          <w:sz w:val="24"/>
          <w:szCs w:val="24"/>
        </w:rPr>
        <w:t xml:space="preserve">ного финансирования. </w:t>
      </w:r>
      <w:r w:rsidR="001670C6" w:rsidRPr="000A05CB">
        <w:rPr>
          <w:rFonts w:ascii="Times New Roman" w:hAnsi="Times New Roman" w:cs="Times New Roman"/>
          <w:b/>
          <w:sz w:val="24"/>
          <w:szCs w:val="24"/>
        </w:rPr>
        <w:t xml:space="preserve">Если ребёнку нравится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посещать кружок или секцию, </w:t>
      </w:r>
      <w:r w:rsidR="001670C6" w:rsidRPr="000A05CB">
        <w:rPr>
          <w:rFonts w:ascii="Times New Roman" w:hAnsi="Times New Roman" w:cs="Times New Roman"/>
          <w:b/>
          <w:sz w:val="24"/>
          <w:szCs w:val="24"/>
        </w:rPr>
        <w:t>она будет поддержана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сертификатом.</w:t>
      </w:r>
      <w:bookmarkStart w:id="0" w:name="_GoBack"/>
      <w:bookmarkEnd w:id="0"/>
    </w:p>
    <w:sectPr w:rsidR="001670C6" w:rsidRPr="000A05CB" w:rsidSect="00812C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58"/>
    <w:rsid w:val="000A05CB"/>
    <w:rsid w:val="001670C6"/>
    <w:rsid w:val="0032611F"/>
    <w:rsid w:val="003E2570"/>
    <w:rsid w:val="00500258"/>
    <w:rsid w:val="00812C5C"/>
    <w:rsid w:val="00870FBC"/>
    <w:rsid w:val="00A02729"/>
    <w:rsid w:val="00A979A3"/>
    <w:rsid w:val="00B57A0F"/>
    <w:rsid w:val="00D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0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Курач Юлия Дмитриевна</dc:creator>
  <cp:lastModifiedBy>Курач Юлия Дмитриевна</cp:lastModifiedBy>
  <cp:revision>2</cp:revision>
  <dcterms:created xsi:type="dcterms:W3CDTF">2019-04-03T07:20:00Z</dcterms:created>
  <dcterms:modified xsi:type="dcterms:W3CDTF">2019-04-03T07:20:00Z</dcterms:modified>
</cp:coreProperties>
</file>