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1E" w:rsidRPr="007C7E0B" w:rsidRDefault="007C7E0B" w:rsidP="007C7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E0B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МАОУ «СОШ </w:t>
      </w:r>
      <w:proofErr w:type="spellStart"/>
      <w:r w:rsidRPr="007C7E0B">
        <w:rPr>
          <w:rFonts w:ascii="Times New Roman" w:hAnsi="Times New Roman" w:cs="Times New Roman"/>
          <w:sz w:val="28"/>
          <w:szCs w:val="28"/>
        </w:rPr>
        <w:t>с.Шняево</w:t>
      </w:r>
      <w:proofErr w:type="spellEnd"/>
      <w:r w:rsidRPr="007C7E0B">
        <w:rPr>
          <w:rFonts w:ascii="Times New Roman" w:hAnsi="Times New Roman" w:cs="Times New Roman"/>
          <w:sz w:val="28"/>
          <w:szCs w:val="28"/>
        </w:rPr>
        <w:t>»</w:t>
      </w:r>
    </w:p>
    <w:p w:rsidR="007C7E0B" w:rsidRPr="00303AD6" w:rsidRDefault="007C7E0B" w:rsidP="00303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E0B">
        <w:rPr>
          <w:rFonts w:ascii="Times New Roman" w:hAnsi="Times New Roman" w:cs="Times New Roman"/>
          <w:sz w:val="28"/>
          <w:szCs w:val="28"/>
        </w:rPr>
        <w:t>2020 г.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42"/>
        <w:gridCol w:w="740"/>
        <w:gridCol w:w="1706"/>
        <w:gridCol w:w="2074"/>
        <w:gridCol w:w="2202"/>
        <w:gridCol w:w="1317"/>
      </w:tblGrid>
      <w:tr w:rsidR="002549AC" w:rsidTr="002549AC">
        <w:tc>
          <w:tcPr>
            <w:tcW w:w="426" w:type="dxa"/>
          </w:tcPr>
          <w:p w:rsidR="002549AC" w:rsidRDefault="002549AC">
            <w:r>
              <w:t>№</w:t>
            </w:r>
          </w:p>
        </w:tc>
        <w:tc>
          <w:tcPr>
            <w:tcW w:w="705" w:type="dxa"/>
          </w:tcPr>
          <w:p w:rsidR="002549AC" w:rsidRDefault="002549AC">
            <w:r>
              <w:t>Класс</w:t>
            </w:r>
          </w:p>
        </w:tc>
        <w:tc>
          <w:tcPr>
            <w:tcW w:w="1607" w:type="dxa"/>
          </w:tcPr>
          <w:p w:rsidR="002549AC" w:rsidRDefault="002549AC" w:rsidP="007C7E0B">
            <w:r>
              <w:t>Наименование ВУЗа</w:t>
            </w:r>
          </w:p>
        </w:tc>
        <w:tc>
          <w:tcPr>
            <w:tcW w:w="1950" w:type="dxa"/>
          </w:tcPr>
          <w:p w:rsidR="002549AC" w:rsidRDefault="002549AC" w:rsidP="007C7E0B">
            <w:r w:rsidRPr="007C7E0B">
              <w:t xml:space="preserve">Наименование </w:t>
            </w:r>
            <w:proofErr w:type="spellStart"/>
            <w:r>
              <w:t>СС</w:t>
            </w:r>
            <w:r w:rsidRPr="007C7E0B">
              <w:t>УЗа</w:t>
            </w:r>
            <w:proofErr w:type="spellEnd"/>
          </w:p>
        </w:tc>
        <w:tc>
          <w:tcPr>
            <w:tcW w:w="2070" w:type="dxa"/>
          </w:tcPr>
          <w:p w:rsidR="002549AC" w:rsidRDefault="002549AC">
            <w:r>
              <w:t>Факультет</w:t>
            </w:r>
          </w:p>
        </w:tc>
        <w:tc>
          <w:tcPr>
            <w:tcW w:w="1244" w:type="dxa"/>
          </w:tcPr>
          <w:p w:rsidR="002549AC" w:rsidRDefault="002549AC">
            <w:r>
              <w:t>Форма обучения</w:t>
            </w:r>
          </w:p>
        </w:tc>
      </w:tr>
      <w:tr w:rsidR="002549AC" w:rsidTr="002549AC">
        <w:tc>
          <w:tcPr>
            <w:tcW w:w="426" w:type="dxa"/>
          </w:tcPr>
          <w:p w:rsidR="002549AC" w:rsidRDefault="002549AC">
            <w:r>
              <w:t>1</w:t>
            </w:r>
          </w:p>
        </w:tc>
        <w:tc>
          <w:tcPr>
            <w:tcW w:w="705" w:type="dxa"/>
          </w:tcPr>
          <w:p w:rsidR="002549AC" w:rsidRDefault="002549AC">
            <w:r>
              <w:t>11</w:t>
            </w:r>
          </w:p>
        </w:tc>
        <w:tc>
          <w:tcPr>
            <w:tcW w:w="1607" w:type="dxa"/>
          </w:tcPr>
          <w:p w:rsidR="002549AC" w:rsidRDefault="002549AC" w:rsidP="007C7E0B">
            <w:r w:rsidRPr="007C7E0B">
              <w:t>СГУ им. Н.Г. Чернышевского</w:t>
            </w:r>
          </w:p>
        </w:tc>
        <w:tc>
          <w:tcPr>
            <w:tcW w:w="1950" w:type="dxa"/>
          </w:tcPr>
          <w:p w:rsidR="002549AC" w:rsidRPr="007C7E0B" w:rsidRDefault="002549AC" w:rsidP="007C7E0B"/>
        </w:tc>
        <w:tc>
          <w:tcPr>
            <w:tcW w:w="2070" w:type="dxa"/>
          </w:tcPr>
          <w:p w:rsidR="002549AC" w:rsidRDefault="002549AC">
            <w:r w:rsidRPr="007C7E0B">
              <w:t>«Филология», отечественная филология</w:t>
            </w:r>
          </w:p>
        </w:tc>
        <w:tc>
          <w:tcPr>
            <w:tcW w:w="1244" w:type="dxa"/>
          </w:tcPr>
          <w:p w:rsidR="002549AC" w:rsidRDefault="002549AC">
            <w:r>
              <w:t>Очная, бюджет, целевое обучение</w:t>
            </w:r>
          </w:p>
        </w:tc>
      </w:tr>
      <w:tr w:rsidR="002549AC" w:rsidTr="002549AC">
        <w:tc>
          <w:tcPr>
            <w:tcW w:w="426" w:type="dxa"/>
          </w:tcPr>
          <w:p w:rsidR="002549AC" w:rsidRDefault="002549AC">
            <w:r>
              <w:t>2</w:t>
            </w:r>
          </w:p>
        </w:tc>
        <w:tc>
          <w:tcPr>
            <w:tcW w:w="705" w:type="dxa"/>
          </w:tcPr>
          <w:p w:rsidR="002549AC" w:rsidRDefault="002549AC">
            <w:r>
              <w:t>11</w:t>
            </w:r>
          </w:p>
        </w:tc>
        <w:tc>
          <w:tcPr>
            <w:tcW w:w="1607" w:type="dxa"/>
          </w:tcPr>
          <w:p w:rsidR="002549AC" w:rsidRDefault="002549AC" w:rsidP="007C7E0B">
            <w:r w:rsidRPr="007C7E0B">
              <w:t>СГАУ им В.И.Вавилова</w:t>
            </w:r>
          </w:p>
        </w:tc>
        <w:tc>
          <w:tcPr>
            <w:tcW w:w="1950" w:type="dxa"/>
          </w:tcPr>
          <w:p w:rsidR="002549AC" w:rsidRPr="007C7E0B" w:rsidRDefault="002549AC" w:rsidP="007C7E0B"/>
        </w:tc>
        <w:tc>
          <w:tcPr>
            <w:tcW w:w="2070" w:type="dxa"/>
          </w:tcPr>
          <w:p w:rsidR="002549AC" w:rsidRDefault="002549AC">
            <w:r w:rsidRPr="007C7E0B">
              <w:t>"</w:t>
            </w:r>
            <w:proofErr w:type="spellStart"/>
            <w:r w:rsidRPr="007C7E0B">
              <w:t>Агроиженерия</w:t>
            </w:r>
            <w:proofErr w:type="spellEnd"/>
            <w:r w:rsidRPr="007C7E0B">
              <w:t>" Технический сервис и оборудования</w:t>
            </w:r>
          </w:p>
        </w:tc>
        <w:tc>
          <w:tcPr>
            <w:tcW w:w="1244" w:type="dxa"/>
          </w:tcPr>
          <w:p w:rsidR="002549AC" w:rsidRDefault="002549AC">
            <w:r>
              <w:t>Очная, бюджет, целевое обучение</w:t>
            </w:r>
          </w:p>
        </w:tc>
      </w:tr>
      <w:tr w:rsidR="002549AC" w:rsidTr="002549AC">
        <w:tc>
          <w:tcPr>
            <w:tcW w:w="426" w:type="dxa"/>
          </w:tcPr>
          <w:p w:rsidR="002549AC" w:rsidRDefault="002549AC">
            <w:r>
              <w:t>3</w:t>
            </w:r>
          </w:p>
        </w:tc>
        <w:tc>
          <w:tcPr>
            <w:tcW w:w="705" w:type="dxa"/>
          </w:tcPr>
          <w:p w:rsidR="002549AC" w:rsidRDefault="002549AC">
            <w:r>
              <w:t>11</w:t>
            </w:r>
          </w:p>
        </w:tc>
        <w:tc>
          <w:tcPr>
            <w:tcW w:w="1607" w:type="dxa"/>
          </w:tcPr>
          <w:p w:rsidR="002549AC" w:rsidRDefault="002549AC" w:rsidP="007C7E0B">
            <w:r w:rsidRPr="007C7E0B">
              <w:t>СГТУ им Ю.А.Гагарина</w:t>
            </w:r>
          </w:p>
        </w:tc>
        <w:tc>
          <w:tcPr>
            <w:tcW w:w="1950" w:type="dxa"/>
          </w:tcPr>
          <w:p w:rsidR="002549AC" w:rsidRPr="007C7E0B" w:rsidRDefault="002549AC" w:rsidP="007C7E0B"/>
        </w:tc>
        <w:tc>
          <w:tcPr>
            <w:tcW w:w="2070" w:type="dxa"/>
          </w:tcPr>
          <w:p w:rsidR="002549AC" w:rsidRDefault="002549AC">
            <w:r w:rsidRPr="007C7E0B">
              <w:t>Институт электронной техники и приборостроения</w:t>
            </w:r>
          </w:p>
        </w:tc>
        <w:tc>
          <w:tcPr>
            <w:tcW w:w="1244" w:type="dxa"/>
          </w:tcPr>
          <w:p w:rsidR="002549AC" w:rsidRDefault="002549AC">
            <w:r>
              <w:t>Очная, бюджет, целевое обучение</w:t>
            </w:r>
          </w:p>
        </w:tc>
      </w:tr>
      <w:tr w:rsidR="002549AC" w:rsidTr="002549AC">
        <w:tc>
          <w:tcPr>
            <w:tcW w:w="426" w:type="dxa"/>
          </w:tcPr>
          <w:p w:rsidR="002549AC" w:rsidRDefault="002549AC">
            <w:r>
              <w:t>4</w:t>
            </w:r>
          </w:p>
        </w:tc>
        <w:tc>
          <w:tcPr>
            <w:tcW w:w="705" w:type="dxa"/>
          </w:tcPr>
          <w:p w:rsidR="002549AC" w:rsidRDefault="002549AC">
            <w:r>
              <w:t>11</w:t>
            </w:r>
          </w:p>
        </w:tc>
        <w:tc>
          <w:tcPr>
            <w:tcW w:w="1607" w:type="dxa"/>
          </w:tcPr>
          <w:p w:rsidR="002549AC" w:rsidRDefault="002549AC" w:rsidP="007C7E0B"/>
        </w:tc>
        <w:tc>
          <w:tcPr>
            <w:tcW w:w="1950" w:type="dxa"/>
          </w:tcPr>
          <w:p w:rsidR="002549AC" w:rsidRPr="007C7E0B" w:rsidRDefault="002549AC" w:rsidP="007C7E0B">
            <w:r w:rsidRPr="007C7E0B">
              <w:t>Геологический колледж СГУ им. Н.Г.Чернышевского</w:t>
            </w:r>
          </w:p>
        </w:tc>
        <w:tc>
          <w:tcPr>
            <w:tcW w:w="2070" w:type="dxa"/>
          </w:tcPr>
          <w:p w:rsidR="002549AC" w:rsidRDefault="002549AC">
            <w:r w:rsidRPr="007C7E0B">
              <w:t>Бурение нефтяных и газовых скважин</w:t>
            </w:r>
          </w:p>
        </w:tc>
        <w:tc>
          <w:tcPr>
            <w:tcW w:w="1244" w:type="dxa"/>
          </w:tcPr>
          <w:p w:rsidR="002549AC" w:rsidRDefault="002549AC">
            <w:r>
              <w:t>Очная,</w:t>
            </w:r>
          </w:p>
          <w:p w:rsidR="002549AC" w:rsidRDefault="002549AC">
            <w:r>
              <w:t>Коммерция</w:t>
            </w:r>
          </w:p>
        </w:tc>
      </w:tr>
      <w:tr w:rsidR="002549AC" w:rsidTr="002549AC">
        <w:tc>
          <w:tcPr>
            <w:tcW w:w="426" w:type="dxa"/>
          </w:tcPr>
          <w:p w:rsidR="002549AC" w:rsidRDefault="002549AC">
            <w:r>
              <w:t>5</w:t>
            </w:r>
          </w:p>
        </w:tc>
        <w:tc>
          <w:tcPr>
            <w:tcW w:w="705" w:type="dxa"/>
          </w:tcPr>
          <w:p w:rsidR="002549AC" w:rsidRDefault="002549AC">
            <w:r>
              <w:t>9</w:t>
            </w:r>
          </w:p>
        </w:tc>
        <w:tc>
          <w:tcPr>
            <w:tcW w:w="1607" w:type="dxa"/>
          </w:tcPr>
          <w:p w:rsidR="002549AC" w:rsidRDefault="002549AC" w:rsidP="007C7E0B"/>
        </w:tc>
        <w:tc>
          <w:tcPr>
            <w:tcW w:w="1950" w:type="dxa"/>
          </w:tcPr>
          <w:p w:rsidR="002549AC" w:rsidRPr="007C7E0B" w:rsidRDefault="002549AC" w:rsidP="007C7E0B">
            <w:r w:rsidRPr="007C7E0B">
              <w:t>Профессионально –  педагогический колледж Саратовского государственного технического университета им. Гагарина.</w:t>
            </w:r>
          </w:p>
        </w:tc>
        <w:tc>
          <w:tcPr>
            <w:tcW w:w="2070" w:type="dxa"/>
          </w:tcPr>
          <w:p w:rsidR="002549AC" w:rsidRPr="007C7E0B" w:rsidRDefault="002549AC">
            <w:r>
              <w:t>П</w:t>
            </w:r>
            <w:r w:rsidRPr="007C7E0B">
              <w:t>равоохранительная деятельность</w:t>
            </w:r>
          </w:p>
        </w:tc>
        <w:tc>
          <w:tcPr>
            <w:tcW w:w="1244" w:type="dxa"/>
          </w:tcPr>
          <w:p w:rsidR="002549AC" w:rsidRDefault="002549AC" w:rsidP="007C7E0B">
            <w:r>
              <w:t>Очная,</w:t>
            </w:r>
          </w:p>
          <w:p w:rsidR="002549AC" w:rsidRDefault="002549AC" w:rsidP="007C7E0B">
            <w:r>
              <w:t>Коммерция</w:t>
            </w:r>
          </w:p>
        </w:tc>
      </w:tr>
      <w:tr w:rsidR="002549AC" w:rsidTr="002549AC">
        <w:tc>
          <w:tcPr>
            <w:tcW w:w="426" w:type="dxa"/>
          </w:tcPr>
          <w:p w:rsidR="002549AC" w:rsidRDefault="002549AC">
            <w:r>
              <w:t>6</w:t>
            </w:r>
          </w:p>
        </w:tc>
        <w:tc>
          <w:tcPr>
            <w:tcW w:w="705" w:type="dxa"/>
          </w:tcPr>
          <w:p w:rsidR="002549AC" w:rsidRDefault="002549AC">
            <w:r>
              <w:t>9</w:t>
            </w:r>
          </w:p>
        </w:tc>
        <w:tc>
          <w:tcPr>
            <w:tcW w:w="1607" w:type="dxa"/>
          </w:tcPr>
          <w:p w:rsidR="002549AC" w:rsidRDefault="002549AC" w:rsidP="007C7E0B"/>
        </w:tc>
        <w:tc>
          <w:tcPr>
            <w:tcW w:w="1950" w:type="dxa"/>
          </w:tcPr>
          <w:p w:rsidR="002549AC" w:rsidRPr="007C7E0B" w:rsidRDefault="002549AC" w:rsidP="007C7E0B">
            <w:r w:rsidRPr="00303AD6">
              <w:t>ГАПОУ СЩ «Саратовский колледж кулинарного искусства»</w:t>
            </w:r>
          </w:p>
        </w:tc>
        <w:tc>
          <w:tcPr>
            <w:tcW w:w="2070" w:type="dxa"/>
          </w:tcPr>
          <w:p w:rsidR="002549AC" w:rsidRPr="007C7E0B" w:rsidRDefault="002549AC">
            <w:r w:rsidRPr="00303AD6">
              <w:t>повар – кондитер</w:t>
            </w:r>
          </w:p>
        </w:tc>
        <w:tc>
          <w:tcPr>
            <w:tcW w:w="1244" w:type="dxa"/>
          </w:tcPr>
          <w:p w:rsidR="002549AC" w:rsidRDefault="002549AC">
            <w:r>
              <w:t>Очная, бюджет,</w:t>
            </w:r>
          </w:p>
        </w:tc>
      </w:tr>
      <w:tr w:rsidR="002549AC" w:rsidTr="002549AC">
        <w:tc>
          <w:tcPr>
            <w:tcW w:w="426" w:type="dxa"/>
          </w:tcPr>
          <w:p w:rsidR="002549AC" w:rsidRDefault="002549AC">
            <w:r>
              <w:t>7</w:t>
            </w:r>
          </w:p>
        </w:tc>
        <w:tc>
          <w:tcPr>
            <w:tcW w:w="705" w:type="dxa"/>
          </w:tcPr>
          <w:p w:rsidR="002549AC" w:rsidRDefault="002549AC">
            <w:r>
              <w:t>9</w:t>
            </w:r>
          </w:p>
        </w:tc>
        <w:tc>
          <w:tcPr>
            <w:tcW w:w="1607" w:type="dxa"/>
          </w:tcPr>
          <w:p w:rsidR="002549AC" w:rsidRDefault="002549AC" w:rsidP="007C7E0B"/>
        </w:tc>
        <w:tc>
          <w:tcPr>
            <w:tcW w:w="1950" w:type="dxa"/>
          </w:tcPr>
          <w:p w:rsidR="002549AC" w:rsidRPr="007C7E0B" w:rsidRDefault="002549AC" w:rsidP="007C7E0B">
            <w:r w:rsidRPr="00303AD6">
              <w:t xml:space="preserve">Филиал </w:t>
            </w:r>
            <w:proofErr w:type="spellStart"/>
            <w:r w:rsidRPr="00303AD6">
              <w:t>СамГУПС</w:t>
            </w:r>
            <w:proofErr w:type="spellEnd"/>
            <w:r w:rsidRPr="00303AD6">
              <w:t xml:space="preserve"> в г.Саратове, Саратовский техникум железнодорожного транспорта – филиал Самарского государственного университета путей сообщения</w:t>
            </w:r>
          </w:p>
        </w:tc>
        <w:tc>
          <w:tcPr>
            <w:tcW w:w="2070" w:type="dxa"/>
          </w:tcPr>
          <w:p w:rsidR="002549AC" w:rsidRPr="007C7E0B" w:rsidRDefault="002549AC">
            <w:r w:rsidRPr="00303AD6">
              <w:t>Организация перевозок и управление на транспорте</w:t>
            </w:r>
          </w:p>
        </w:tc>
        <w:tc>
          <w:tcPr>
            <w:tcW w:w="1244" w:type="dxa"/>
          </w:tcPr>
          <w:p w:rsidR="002549AC" w:rsidRDefault="002549AC" w:rsidP="00303AD6">
            <w:r>
              <w:t>Очная,</w:t>
            </w:r>
          </w:p>
          <w:p w:rsidR="002549AC" w:rsidRDefault="002549AC" w:rsidP="00303AD6">
            <w:r>
              <w:t>Коммерция</w:t>
            </w:r>
          </w:p>
        </w:tc>
      </w:tr>
    </w:tbl>
    <w:p w:rsidR="007C7E0B" w:rsidRDefault="007C7E0B"/>
    <w:sectPr w:rsidR="007C7E0B" w:rsidSect="0039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1F99"/>
    <w:rsid w:val="002549AC"/>
    <w:rsid w:val="00303AD6"/>
    <w:rsid w:val="00395CAE"/>
    <w:rsid w:val="003C3285"/>
    <w:rsid w:val="007C7E0B"/>
    <w:rsid w:val="00BA1F99"/>
    <w:rsid w:val="00E073DC"/>
    <w:rsid w:val="00E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Колотырин Павел</dc:creator>
  <cp:lastModifiedBy>Windows User</cp:lastModifiedBy>
  <cp:revision>4</cp:revision>
  <dcterms:created xsi:type="dcterms:W3CDTF">2020-10-12T18:58:00Z</dcterms:created>
  <dcterms:modified xsi:type="dcterms:W3CDTF">2020-10-12T19:02:00Z</dcterms:modified>
</cp:coreProperties>
</file>