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B3" w:rsidRDefault="002553B3" w:rsidP="00602D0B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2553B3" w:rsidRDefault="002553B3" w:rsidP="00602D0B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602D0B" w:rsidRPr="007807CB" w:rsidRDefault="00602D0B" w:rsidP="00602D0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602D0B" w:rsidRPr="007807CB" w:rsidRDefault="00602D0B" w:rsidP="00602D0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«Средняя общеобразовательная школа  с. Шняево</w:t>
      </w:r>
    </w:p>
    <w:p w:rsidR="00602D0B" w:rsidRPr="007807CB" w:rsidRDefault="00602D0B" w:rsidP="00602D0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Базарно – Карабулакского муниципального района</w:t>
      </w:r>
    </w:p>
    <w:p w:rsidR="00602D0B" w:rsidRPr="007807CB" w:rsidRDefault="00A60B17" w:rsidP="00602D0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187325</wp:posOffset>
            </wp:positionV>
            <wp:extent cx="1368425" cy="1419225"/>
            <wp:effectExtent l="19050" t="0" r="3175" b="0"/>
            <wp:wrapNone/>
            <wp:docPr id="3" name="Рисунок 2" descr="F:\ПРИКАЗЫ 2018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ИКАЗЫ 2018\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0B" w:rsidRPr="007807CB">
        <w:rPr>
          <w:rFonts w:ascii="Times New Roman" w:hAnsi="Times New Roman" w:cs="Times New Roman"/>
          <w:b/>
          <w:sz w:val="28"/>
        </w:rPr>
        <w:t>Саратовкой области»</w:t>
      </w:r>
    </w:p>
    <w:p w:rsidR="00602D0B" w:rsidRDefault="00A60B17" w:rsidP="00602D0B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49530</wp:posOffset>
            </wp:positionV>
            <wp:extent cx="699770" cy="1152525"/>
            <wp:effectExtent l="19050" t="0" r="5080" b="0"/>
            <wp:wrapNone/>
            <wp:docPr id="1" name="Рисунок 1" descr="F:\ПРИКАЗЫ 2018\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2018\е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D0B" w:rsidRPr="00DF20C6" w:rsidRDefault="00602D0B" w:rsidP="00602D0B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F20C6">
        <w:rPr>
          <w:rFonts w:ascii="Times New Roman" w:hAnsi="Times New Roman" w:cs="Times New Roman"/>
        </w:rPr>
        <w:t xml:space="preserve">«УТВЕРЖДАЮ» </w:t>
      </w:r>
    </w:p>
    <w:p w:rsidR="00602D0B" w:rsidRDefault="00602D0B" w:rsidP="00602D0B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 w:rsidRPr="00DF20C6">
        <w:rPr>
          <w:rFonts w:ascii="Times New Roman" w:hAnsi="Times New Roman" w:cs="Times New Roman"/>
        </w:rPr>
        <w:t xml:space="preserve">Директор МБОУ </w:t>
      </w:r>
      <w:r>
        <w:rPr>
          <w:rFonts w:ascii="Times New Roman" w:hAnsi="Times New Roman" w:cs="Times New Roman"/>
        </w:rPr>
        <w:t>«</w:t>
      </w:r>
      <w:r w:rsidRPr="00DF20C6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с. Шняево»:</w:t>
      </w:r>
    </w:p>
    <w:p w:rsidR="00602D0B" w:rsidRDefault="00602D0B" w:rsidP="00602D0B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359E6">
        <w:rPr>
          <w:rFonts w:ascii="Times New Roman" w:hAnsi="Times New Roman" w:cs="Times New Roman"/>
        </w:rPr>
        <w:t xml:space="preserve">Е. В. </w:t>
      </w:r>
      <w:proofErr w:type="spellStart"/>
      <w:r w:rsidR="007359E6">
        <w:rPr>
          <w:rFonts w:ascii="Times New Roman" w:hAnsi="Times New Roman" w:cs="Times New Roman"/>
        </w:rPr>
        <w:t>Енжаев</w:t>
      </w:r>
      <w:proofErr w:type="spellEnd"/>
    </w:p>
    <w:p w:rsidR="00602D0B" w:rsidRPr="00DF20C6" w:rsidRDefault="00602D0B" w:rsidP="00602D0B">
      <w:pPr>
        <w:pStyle w:val="a7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7359E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от </w:t>
      </w:r>
      <w:r w:rsidR="007359E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.08.201</w:t>
      </w:r>
      <w:r w:rsidR="007359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5472C9" w:rsidRPr="00631FF5" w:rsidRDefault="005472C9" w:rsidP="005472C9">
      <w:pPr>
        <w:jc w:val="center"/>
        <w:rPr>
          <w:rFonts w:ascii="Times New Roman" w:hAnsi="Times New Roman" w:cs="Times New Roman"/>
        </w:rPr>
      </w:pPr>
    </w:p>
    <w:p w:rsidR="005472C9" w:rsidRPr="00602D0B" w:rsidRDefault="005472C9" w:rsidP="00547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0B">
        <w:rPr>
          <w:rFonts w:ascii="Times New Roman" w:hAnsi="Times New Roman" w:cs="Times New Roman"/>
          <w:b/>
          <w:sz w:val="28"/>
          <w:szCs w:val="28"/>
        </w:rPr>
        <w:t xml:space="preserve">План работы Совета по профилактике </w:t>
      </w:r>
    </w:p>
    <w:p w:rsidR="00602D0B" w:rsidRPr="007807CB" w:rsidRDefault="00602D0B" w:rsidP="00602D0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МБОУ «СОШ с. Шняево»</w:t>
      </w:r>
    </w:p>
    <w:p w:rsidR="00602D0B" w:rsidRPr="007807CB" w:rsidRDefault="00602D0B" w:rsidP="00602D0B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7807CB">
        <w:rPr>
          <w:rFonts w:ascii="Times New Roman" w:hAnsi="Times New Roman" w:cs="Times New Roman"/>
          <w:b/>
          <w:sz w:val="28"/>
        </w:rPr>
        <w:t>на 201</w:t>
      </w:r>
      <w:r w:rsidR="007359E6">
        <w:rPr>
          <w:rFonts w:ascii="Times New Roman" w:hAnsi="Times New Roman" w:cs="Times New Roman"/>
          <w:b/>
          <w:sz w:val="28"/>
        </w:rPr>
        <w:t>9</w:t>
      </w:r>
      <w:r w:rsidRPr="007807CB">
        <w:rPr>
          <w:rFonts w:ascii="Times New Roman" w:hAnsi="Times New Roman" w:cs="Times New Roman"/>
          <w:b/>
          <w:sz w:val="28"/>
        </w:rPr>
        <w:t xml:space="preserve"> – 20</w:t>
      </w:r>
      <w:r w:rsidR="007359E6">
        <w:rPr>
          <w:rFonts w:ascii="Times New Roman" w:hAnsi="Times New Roman" w:cs="Times New Roman"/>
          <w:b/>
          <w:sz w:val="28"/>
        </w:rPr>
        <w:t>20</w:t>
      </w:r>
      <w:r w:rsidRPr="007807C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5472C9" w:rsidRDefault="005472C9">
      <w:pPr>
        <w:rPr>
          <w:rFonts w:ascii="Times New Roman" w:hAnsi="Times New Roman" w:cs="Times New Roman"/>
          <w:b/>
        </w:rPr>
      </w:pPr>
    </w:p>
    <w:p w:rsidR="005472C9" w:rsidRDefault="005472C9">
      <w:pPr>
        <w:rPr>
          <w:rFonts w:ascii="Times New Roman" w:hAnsi="Times New Roman" w:cs="Times New Roman"/>
        </w:rPr>
      </w:pPr>
      <w:r w:rsidRPr="005472C9">
        <w:rPr>
          <w:rFonts w:ascii="Times New Roman" w:hAnsi="Times New Roman" w:cs="Times New Roman"/>
          <w:b/>
        </w:rPr>
        <w:t>Цель работы</w:t>
      </w:r>
      <w:r w:rsidRPr="005472C9">
        <w:rPr>
          <w:rFonts w:ascii="Times New Roman" w:hAnsi="Times New Roman" w:cs="Times New Roman"/>
        </w:rPr>
        <w:t xml:space="preserve"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   </w:t>
      </w:r>
    </w:p>
    <w:p w:rsidR="005472C9" w:rsidRDefault="005472C9">
      <w:pPr>
        <w:rPr>
          <w:rFonts w:ascii="Times New Roman" w:hAnsi="Times New Roman" w:cs="Times New Roman"/>
        </w:rPr>
      </w:pPr>
      <w:r w:rsidRPr="005472C9">
        <w:rPr>
          <w:rFonts w:ascii="Times New Roman" w:hAnsi="Times New Roman" w:cs="Times New Roman"/>
          <w:b/>
        </w:rPr>
        <w:t>Задачи работы:</w:t>
      </w:r>
    </w:p>
    <w:p w:rsidR="005472C9" w:rsidRDefault="005472C9" w:rsidP="005472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2C9">
        <w:rPr>
          <w:rFonts w:ascii="Times New Roman" w:hAnsi="Times New Roman" w:cs="Times New Roman"/>
        </w:rPr>
        <w:t>организация взаимодействия социально-педагогических и прочих структур в решени</w:t>
      </w:r>
      <w:r>
        <w:rPr>
          <w:rFonts w:ascii="Times New Roman" w:hAnsi="Times New Roman" w:cs="Times New Roman"/>
        </w:rPr>
        <w:t xml:space="preserve">и проблем несовершеннолетних;  </w:t>
      </w:r>
    </w:p>
    <w:p w:rsidR="005472C9" w:rsidRDefault="005472C9" w:rsidP="005472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2C9">
        <w:rPr>
          <w:rFonts w:ascii="Times New Roman" w:hAnsi="Times New Roman" w:cs="Times New Roman"/>
        </w:rP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</w:t>
      </w:r>
    </w:p>
    <w:p w:rsidR="005472C9" w:rsidRDefault="005472C9" w:rsidP="005472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72C9">
        <w:rPr>
          <w:rFonts w:ascii="Times New Roman" w:hAnsi="Times New Roman" w:cs="Times New Roman"/>
        </w:rPr>
        <w:t>организация социального патронажа детей и подростков и (или) их семей, рассматр</w:t>
      </w:r>
      <w:r>
        <w:rPr>
          <w:rFonts w:ascii="Times New Roman" w:hAnsi="Times New Roman" w:cs="Times New Roman"/>
        </w:rPr>
        <w:t xml:space="preserve">иваемых на заседании Совета;  </w:t>
      </w:r>
    </w:p>
    <w:p w:rsidR="00602D0B" w:rsidRPr="007807CB" w:rsidRDefault="005472C9" w:rsidP="00602D0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602D0B">
        <w:rPr>
          <w:rFonts w:ascii="Times New Roman" w:hAnsi="Times New Roman" w:cs="Times New Roman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</w:t>
      </w:r>
      <w:r w:rsidR="00602D0B" w:rsidRPr="00602D0B">
        <w:rPr>
          <w:rFonts w:ascii="Times New Roman" w:hAnsi="Times New Roman" w:cs="Times New Roman"/>
        </w:rPr>
        <w:t>МБОУ «СОШ с. Шняево»</w:t>
      </w:r>
    </w:p>
    <w:p w:rsidR="005472C9" w:rsidRDefault="005472C9" w:rsidP="00602D0B">
      <w:pPr>
        <w:pStyle w:val="a3"/>
        <w:ind w:left="780"/>
      </w:pPr>
    </w:p>
    <w:p w:rsidR="00602D0B" w:rsidRDefault="00602D0B" w:rsidP="00602D0B">
      <w:pPr>
        <w:pStyle w:val="a3"/>
        <w:ind w:left="780"/>
      </w:pPr>
    </w:p>
    <w:p w:rsidR="00602D0B" w:rsidRDefault="00602D0B" w:rsidP="00602D0B">
      <w:pPr>
        <w:pStyle w:val="a3"/>
        <w:ind w:left="780"/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1470"/>
        <w:gridCol w:w="4688"/>
        <w:gridCol w:w="2044"/>
        <w:gridCol w:w="1805"/>
      </w:tblGrid>
      <w:tr w:rsidR="00602D0B" w:rsidRPr="00602D0B" w:rsidTr="00602D0B">
        <w:tc>
          <w:tcPr>
            <w:tcW w:w="709" w:type="dxa"/>
          </w:tcPr>
          <w:p w:rsidR="00602D0B" w:rsidRPr="00602D0B" w:rsidRDefault="00602D0B" w:rsidP="00602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D0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02D0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02D0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70" w:type="dxa"/>
          </w:tcPr>
          <w:p w:rsidR="00602D0B" w:rsidRPr="00602D0B" w:rsidRDefault="00602D0B" w:rsidP="00602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D0B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688" w:type="dxa"/>
          </w:tcPr>
          <w:p w:rsidR="00602D0B" w:rsidRPr="00602D0B" w:rsidRDefault="00602D0B" w:rsidP="00602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D0B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2044" w:type="dxa"/>
          </w:tcPr>
          <w:p w:rsidR="00602D0B" w:rsidRPr="00602D0B" w:rsidRDefault="00602D0B" w:rsidP="00602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D0B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805" w:type="dxa"/>
          </w:tcPr>
          <w:p w:rsidR="00602D0B" w:rsidRPr="00602D0B" w:rsidRDefault="00602D0B" w:rsidP="00602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D0B">
              <w:rPr>
                <w:rFonts w:ascii="Times New Roman" w:hAnsi="Times New Roman" w:cs="Times New Roman"/>
                <w:b/>
              </w:rPr>
              <w:t>Отчетная документация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1. Сверка списков учащихся, состоящих на учёте в ПДН, КДН, ВШК.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2. Утверждение списков семей, оказавшихся в социально опасном положении.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3. Утверждение планов реализации школьной программы «Подросток» (по предупреждению правонарушений и правового воспитания), работы с семьями, оказавшимися в социально опасном положении, индивидуальных планов, совместного плана работы с Базарно – </w:t>
            </w:r>
            <w:proofErr w:type="spellStart"/>
            <w:r w:rsidRPr="00602D0B">
              <w:rPr>
                <w:rFonts w:ascii="Times New Roman" w:hAnsi="Times New Roman" w:cs="Times New Roman"/>
              </w:rPr>
              <w:t>КарабулакскимМВД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 4. Создание Совета профилактики, утверждение и принятие плана работы Совета профилактики. 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5. Уточнение списков детей из многодетных и неполных семей, детей-инвалидов, детей из малообеспеченных семей.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  6. Привлечение учащихся в кружки, секции, участие в подготовке вечеров.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 7. Обследование условий жизни опекаемых детей. 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8. Индивидуальные беседы с учащимися, </w:t>
            </w:r>
            <w:r w:rsidRPr="00602D0B">
              <w:rPr>
                <w:rFonts w:ascii="Times New Roman" w:hAnsi="Times New Roman" w:cs="Times New Roman"/>
              </w:rPr>
              <w:lastRenderedPageBreak/>
              <w:t xml:space="preserve">состоящими на </w:t>
            </w:r>
            <w:proofErr w:type="spellStart"/>
            <w:r w:rsidRPr="00602D0B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 учете и учете КДН,  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 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9. Участие в месячнике «Безопасность детей». 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10. Индивидуальные семейные консультации.  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lastRenderedPageBreak/>
              <w:t xml:space="preserve">Изучение личных дел учащихся,  определение детей «группы риска»,  беседы с вновь  прибывшими  учащимися      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Списки по категориям   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Планы      </w:t>
            </w: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</w:p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1. Отслеживание успеваемости и посещаемости учащихся, состоящих на всех видах учетов. 2.Заслушивание учащихся, нарушивших Устав школы, </w:t>
            </w:r>
            <w:proofErr w:type="spellStart"/>
            <w:r w:rsidRPr="00602D0B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 правила (по предложению классных руководителей). 3. Занятость учащихся, состоящих на учете, в учреждениях дополнительного образования, анализ проведения свободного времени школьниками, в том числе с </w:t>
            </w:r>
            <w:proofErr w:type="spellStart"/>
            <w:r w:rsidRPr="00602D0B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 поведением, оказание им помощи в выборе занятий по интересам.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1. Профилактические  беседы с  учащимися,  неуспевающими по итогам I четверти и их  родителями. 2. Рейды и посещение неблагополучных семей.      Работа по представлениям классных руководителей. 3. Посещение уроков с целью – «Работа с трудными учащимися на уроке».  4. Уроки здоровья (беседы классного руководителя по профилактике наркомании, алкоголизма, </w:t>
            </w:r>
            <w:proofErr w:type="spellStart"/>
            <w:r w:rsidRPr="00602D0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.)  5. Индивидуальные беседы с учащимися, состоящими на </w:t>
            </w:r>
            <w:proofErr w:type="spellStart"/>
            <w:r w:rsidRPr="00602D0B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 учете и учете инспекции, 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1. Работа с учащимися и их родителями, имеющими пропуски без уважительных причин. Приглашение родителей на заседание Совета профилактики, не выполняющих обязанности по воспитанию и обучению детей. 2. Заслушивание  неуспевающих учащихся по предварительным итогам II четверти. Работа с не успевающими учащимися по результатам 1 полугодия.  3. Организация встречи учащихся с инспектором по делам несовершеннолетних «Административная и уголовная ответственность». 4. Классные родительские собрания. Родительский лекторий «Наши дети – единомышленники», «Проблемы семейного воспитания» и т.д.  5. Индивидуальные семейные консультации.  6. Планирование работы с учащимися на зимних каникулах.  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1.Результаты анкетирования  на выявление жестокого обращения с детьми.  2. Работа с учащимися </w:t>
            </w:r>
            <w:proofErr w:type="spellStart"/>
            <w:r w:rsidRPr="00602D0B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 поведения по представлениям классных руководителей. 3. Индивидуальные семейные консультации (с родителями учащихся, находящихся в </w:t>
            </w:r>
            <w:proofErr w:type="spellStart"/>
            <w:r w:rsidRPr="00602D0B">
              <w:rPr>
                <w:rFonts w:ascii="Times New Roman" w:hAnsi="Times New Roman" w:cs="Times New Roman"/>
              </w:rPr>
              <w:t>социальноопасном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 положении). 4. Проверка </w:t>
            </w:r>
            <w:r w:rsidRPr="00602D0B">
              <w:rPr>
                <w:rFonts w:ascii="Times New Roman" w:hAnsi="Times New Roman" w:cs="Times New Roman"/>
              </w:rPr>
              <w:lastRenderedPageBreak/>
              <w:t>дневников учащихся.  5. Анкетирование учащихся 9, 11 классов о перспективах продолжения образования после окончания школы.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lastRenderedPageBreak/>
              <w:t>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1. Работа с учащимися, нарушающими правила поведения в школе. 2. Работа с учащимися, имеющими пропуски по неуважительным причинам, неудовлетворительные оценки. 3. Работа по представлениям классных руководителей.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 xml:space="preserve">1. Контрольное заседание по работе с учащимися, неуспевающими в 3 четверти. 2. Заслушивание учащихся, нарушивших Устав школы, </w:t>
            </w:r>
            <w:proofErr w:type="spellStart"/>
            <w:r w:rsidRPr="00602D0B">
              <w:rPr>
                <w:rFonts w:ascii="Times New Roman" w:hAnsi="Times New Roman" w:cs="Times New Roman"/>
              </w:rPr>
              <w:t>внутришкольные</w:t>
            </w:r>
            <w:proofErr w:type="spellEnd"/>
            <w:r w:rsidRPr="00602D0B">
              <w:rPr>
                <w:rFonts w:ascii="Times New Roman" w:hAnsi="Times New Roman" w:cs="Times New Roman"/>
              </w:rPr>
              <w:t xml:space="preserve"> правила (по предложению классных руководителей). 3. Классные родительские собрания. Родительский лекторий «вредные привычки ребенка. Как им противостоять?»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1. Рейды и посещение неблагополучных семей.      Работа по представлениям классных руководителей. 2. Работа с учащимися и их родителями, имеющими пропуски без уважительных причин и неудовлетворительные оценки. Приглашение родителей на заседание Совета профилактики, не выполняющих обязанности по воспитанию и обучению детей. 3. Индивидуальные семейные консультации (с родителями учащихся, находящихся в социально-опасном положении). 4. Проведение трудового десанта «Мой школьный двор».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Выездное 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602D0B" w:rsidRPr="00602D0B" w:rsidTr="00602D0B">
        <w:tc>
          <w:tcPr>
            <w:tcW w:w="709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0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688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1. Предварительная летняя занятость учащихся, состоящих на учете.  2.Составление плана работы Совета на следующий год. 3. Отчеты классных руководителей по индивидуальной работе с «трудными» учащимися. 4.Выявление намерения детей «группы риска» участвовать в трудовой деятельности.  5. Сбор предварительной информации об устройстве выпускников 9-х, 11-х классов.</w:t>
            </w:r>
          </w:p>
        </w:tc>
        <w:tc>
          <w:tcPr>
            <w:tcW w:w="2044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Заседание Совета профилактики</w:t>
            </w:r>
          </w:p>
        </w:tc>
        <w:tc>
          <w:tcPr>
            <w:tcW w:w="1805" w:type="dxa"/>
          </w:tcPr>
          <w:p w:rsidR="00602D0B" w:rsidRPr="00602D0B" w:rsidRDefault="00602D0B" w:rsidP="00F65AA4">
            <w:pPr>
              <w:rPr>
                <w:rFonts w:ascii="Times New Roman" w:hAnsi="Times New Roman" w:cs="Times New Roman"/>
              </w:rPr>
            </w:pPr>
            <w:r w:rsidRPr="00602D0B"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602D0B" w:rsidRDefault="00602D0B" w:rsidP="00602D0B">
      <w:pPr>
        <w:pStyle w:val="a3"/>
        <w:ind w:left="780"/>
      </w:pPr>
    </w:p>
    <w:p w:rsidR="00B75BA6" w:rsidRPr="005472C9" w:rsidRDefault="00B75BA6" w:rsidP="005472C9">
      <w:pPr>
        <w:ind w:firstLine="708"/>
      </w:pPr>
    </w:p>
    <w:sectPr w:rsidR="00B75BA6" w:rsidRPr="005472C9" w:rsidSect="00602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AR PL KaitiM GB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0674"/>
    <w:multiLevelType w:val="hybridMultilevel"/>
    <w:tmpl w:val="2EB2A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C9"/>
    <w:rsid w:val="001363EC"/>
    <w:rsid w:val="002553B3"/>
    <w:rsid w:val="0026319D"/>
    <w:rsid w:val="00383EB2"/>
    <w:rsid w:val="005472C9"/>
    <w:rsid w:val="00602D0B"/>
    <w:rsid w:val="00631FF5"/>
    <w:rsid w:val="00634F37"/>
    <w:rsid w:val="007359E6"/>
    <w:rsid w:val="009068D6"/>
    <w:rsid w:val="009A6D24"/>
    <w:rsid w:val="00A60B17"/>
    <w:rsid w:val="00B45DAE"/>
    <w:rsid w:val="00B75BA6"/>
    <w:rsid w:val="00C36ADB"/>
    <w:rsid w:val="00C8131A"/>
    <w:rsid w:val="00C8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9"/>
    <w:pPr>
      <w:widowControl w:val="0"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31FF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C9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54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1FF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11">
    <w:name w:val="Основной текст Знак1"/>
    <w:basedOn w:val="a0"/>
    <w:link w:val="a5"/>
    <w:uiPriority w:val="99"/>
    <w:rsid w:val="00602D0B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602D0B"/>
    <w:pPr>
      <w:widowControl/>
      <w:shd w:val="clear" w:color="auto" w:fill="FFFFFF"/>
      <w:suppressAutoHyphens w:val="0"/>
      <w:spacing w:line="240" w:lineRule="atLeast"/>
      <w:ind w:hanging="360"/>
    </w:pPr>
    <w:rPr>
      <w:rFonts w:ascii="Times New Roman" w:eastAsiaTheme="minorHAnsi" w:hAnsi="Times New Roman" w:cstheme="minorBidi"/>
      <w:kern w:val="0"/>
      <w:sz w:val="22"/>
      <w:szCs w:val="22"/>
      <w:lang w:eastAsia="en-US" w:bidi="ar-SA"/>
    </w:rPr>
  </w:style>
  <w:style w:type="character" w:customStyle="1" w:styleId="a6">
    <w:name w:val="Основной текст Знак"/>
    <w:basedOn w:val="a0"/>
    <w:uiPriority w:val="99"/>
    <w:semiHidden/>
    <w:rsid w:val="00602D0B"/>
    <w:rPr>
      <w:rFonts w:ascii="Liberation Serif" w:eastAsia="AR PL KaitiM GB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uiPriority w:val="1"/>
    <w:qFormat/>
    <w:rsid w:val="00602D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6D24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A6D24"/>
    <w:rPr>
      <w:rFonts w:ascii="Tahoma" w:eastAsia="AR PL KaitiM GB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9"/>
    <w:pPr>
      <w:widowControl w:val="0"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31FF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C9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547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1FF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11">
    <w:name w:val="Основной текст Знак1"/>
    <w:basedOn w:val="a0"/>
    <w:link w:val="a5"/>
    <w:uiPriority w:val="99"/>
    <w:rsid w:val="00602D0B"/>
    <w:rPr>
      <w:rFonts w:ascii="Times New Roman" w:hAnsi="Times New Roman"/>
      <w:shd w:val="clear" w:color="auto" w:fill="FFFFFF"/>
    </w:rPr>
  </w:style>
  <w:style w:type="paragraph" w:styleId="a5">
    <w:name w:val="Body Text"/>
    <w:basedOn w:val="a"/>
    <w:link w:val="11"/>
    <w:uiPriority w:val="99"/>
    <w:rsid w:val="00602D0B"/>
    <w:pPr>
      <w:widowControl/>
      <w:shd w:val="clear" w:color="auto" w:fill="FFFFFF"/>
      <w:suppressAutoHyphens w:val="0"/>
      <w:spacing w:line="240" w:lineRule="atLeast"/>
      <w:ind w:hanging="360"/>
    </w:pPr>
    <w:rPr>
      <w:rFonts w:ascii="Times New Roman" w:eastAsiaTheme="minorHAnsi" w:hAnsi="Times New Roman" w:cstheme="minorBidi"/>
      <w:kern w:val="0"/>
      <w:sz w:val="22"/>
      <w:szCs w:val="22"/>
      <w:lang w:eastAsia="en-US" w:bidi="ar-SA"/>
    </w:rPr>
  </w:style>
  <w:style w:type="character" w:customStyle="1" w:styleId="a6">
    <w:name w:val="Основной текст Знак"/>
    <w:basedOn w:val="a0"/>
    <w:uiPriority w:val="99"/>
    <w:semiHidden/>
    <w:rsid w:val="00602D0B"/>
    <w:rPr>
      <w:rFonts w:ascii="Liberation Serif" w:eastAsia="AR PL KaitiM GB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uiPriority w:val="1"/>
    <w:qFormat/>
    <w:rsid w:val="00602D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СОШ Шняево</cp:lastModifiedBy>
  <cp:revision>3</cp:revision>
  <dcterms:created xsi:type="dcterms:W3CDTF">2010-11-12T02:46:00Z</dcterms:created>
  <dcterms:modified xsi:type="dcterms:W3CDTF">2010-11-11T21:17:00Z</dcterms:modified>
</cp:coreProperties>
</file>