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B" w:rsidRDefault="00A5015B" w:rsidP="00A5015B">
      <w:pPr>
        <w:rPr>
          <w:sz w:val="6"/>
        </w:rPr>
      </w:pPr>
      <w:r>
        <w:rPr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15B" w:rsidRPr="00E00779" w:rsidRDefault="00A5015B" w:rsidP="00A5015B">
      <w:pPr>
        <w:rPr>
          <w:sz w:val="4"/>
        </w:rPr>
      </w:pPr>
    </w:p>
    <w:p w:rsidR="00A5015B" w:rsidRPr="00887833" w:rsidRDefault="00A5015B" w:rsidP="00A5015B">
      <w:pPr>
        <w:jc w:val="center"/>
        <w:rPr>
          <w:sz w:val="22"/>
        </w:rPr>
      </w:pPr>
      <w:r w:rsidRPr="00887833">
        <w:rPr>
          <w:sz w:val="22"/>
        </w:rPr>
        <w:t>Зачет №</w:t>
      </w:r>
      <w:r>
        <w:rPr>
          <w:b/>
          <w:sz w:val="22"/>
        </w:rPr>
        <w:t>4</w:t>
      </w:r>
      <w:r w:rsidRPr="00887833">
        <w:rPr>
          <w:sz w:val="22"/>
        </w:rPr>
        <w:t xml:space="preserve">         </w:t>
      </w:r>
      <w:r>
        <w:rPr>
          <w:b/>
          <w:sz w:val="22"/>
        </w:rPr>
        <w:t>9</w:t>
      </w:r>
      <w:r w:rsidRPr="00887833">
        <w:rPr>
          <w:sz w:val="22"/>
        </w:rPr>
        <w:t xml:space="preserve"> </w:t>
      </w:r>
      <w:proofErr w:type="spellStart"/>
      <w:r w:rsidRPr="00887833">
        <w:rPr>
          <w:sz w:val="22"/>
        </w:rPr>
        <w:t>кл</w:t>
      </w:r>
      <w:proofErr w:type="spellEnd"/>
      <w:r w:rsidRPr="00887833">
        <w:rPr>
          <w:sz w:val="22"/>
        </w:rPr>
        <w:t xml:space="preserve">.             </w:t>
      </w:r>
      <w:proofErr w:type="gramStart"/>
      <w:r w:rsidRPr="00887833">
        <w:rPr>
          <w:sz w:val="22"/>
          <w:lang w:val="en-US"/>
        </w:rPr>
        <w:t>II</w:t>
      </w:r>
      <w:r w:rsidRPr="00887833">
        <w:rPr>
          <w:sz w:val="22"/>
        </w:rPr>
        <w:t xml:space="preserve">  вар</w:t>
      </w:r>
      <w:proofErr w:type="gramEnd"/>
      <w:r w:rsidRPr="00887833">
        <w:rPr>
          <w:sz w:val="22"/>
        </w:rPr>
        <w:t xml:space="preserve">.                             </w:t>
      </w:r>
      <w:r w:rsidRPr="00B20DEF">
        <w:rPr>
          <w:sz w:val="16"/>
        </w:rPr>
        <w:t>*</w:t>
      </w:r>
    </w:p>
    <w:p w:rsidR="00A5015B" w:rsidRPr="00BA0D45" w:rsidRDefault="00A5015B" w:rsidP="00A5015B">
      <w:pPr>
        <w:jc w:val="center"/>
        <w:rPr>
          <w:sz w:val="4"/>
        </w:rPr>
      </w:pPr>
    </w:p>
    <w:tbl>
      <w:tblPr>
        <w:tblW w:w="10772" w:type="dxa"/>
        <w:tblInd w:w="235" w:type="dxa"/>
        <w:tblLook w:val="04A0"/>
      </w:tblPr>
      <w:tblGrid>
        <w:gridCol w:w="2834"/>
        <w:gridCol w:w="2410"/>
        <w:gridCol w:w="3118"/>
        <w:gridCol w:w="2410"/>
      </w:tblGrid>
      <w:tr w:rsidR="00A5015B" w:rsidRPr="00935745" w:rsidTr="00887ABE">
        <w:tc>
          <w:tcPr>
            <w:tcW w:w="2834" w:type="dxa"/>
          </w:tcPr>
          <w:p w:rsidR="00A5015B" w:rsidRPr="00935745" w:rsidRDefault="00A5015B" w:rsidP="00887ABE">
            <w:pPr>
              <w:rPr>
                <w:sz w:val="20"/>
              </w:rPr>
            </w:pPr>
            <w:r w:rsidRPr="00935745">
              <w:rPr>
                <w:sz w:val="22"/>
              </w:rPr>
              <w:t>1</w:t>
            </w:r>
            <w:r w:rsidRPr="00180F84">
              <w:rPr>
                <w:sz w:val="20"/>
              </w:rPr>
              <w:t>)</w:t>
            </w:r>
            <w:r w:rsidRPr="00935745">
              <w:rPr>
                <w:sz w:val="22"/>
              </w:rPr>
              <w:t xml:space="preserve"> м</w:t>
            </w:r>
            <w:r>
              <w:rPr>
                <w:sz w:val="22"/>
              </w:rPr>
              <w:t>агнитная индукц</w:t>
            </w:r>
            <w:r w:rsidRPr="00935745">
              <w:rPr>
                <w:sz w:val="22"/>
              </w:rPr>
              <w:t>ия</w:t>
            </w:r>
            <w:r>
              <w:rPr>
                <w:sz w:val="22"/>
              </w:rPr>
              <w:t xml:space="preserve"> </w:t>
            </w:r>
            <w:r w:rsidRPr="00A4301C">
              <w:rPr>
                <w:sz w:val="20"/>
              </w:rPr>
              <w:t>(+</w:t>
            </w:r>
            <w:proofErr w:type="spellStart"/>
            <w:r w:rsidRPr="00A4301C">
              <w:rPr>
                <w:sz w:val="20"/>
              </w:rPr>
              <w:t>ф</w:t>
            </w:r>
            <w:proofErr w:type="spellEnd"/>
            <w:r w:rsidRPr="00A4301C">
              <w:rPr>
                <w:sz w:val="20"/>
              </w:rPr>
              <w:t>)</w:t>
            </w:r>
          </w:p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>2</w:t>
            </w:r>
            <w:r w:rsidRPr="00935745">
              <w:t xml:space="preserve"> </w:t>
            </w:r>
            <w:r>
              <w:t xml:space="preserve"> </w:t>
            </w:r>
            <w:r>
              <w:rPr>
                <w:sz w:val="22"/>
              </w:rPr>
              <w:t>э/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индукция</w:t>
            </w:r>
            <w:r w:rsidRPr="00935745">
              <w:rPr>
                <w:sz w:val="22"/>
              </w:rPr>
              <w:t xml:space="preserve"> </w:t>
            </w:r>
          </w:p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>3) п</w:t>
            </w:r>
            <w:r>
              <w:rPr>
                <w:sz w:val="22"/>
              </w:rPr>
              <w:t>равило Ленца</w:t>
            </w:r>
          </w:p>
        </w:tc>
        <w:tc>
          <w:tcPr>
            <w:tcW w:w="2410" w:type="dxa"/>
          </w:tcPr>
          <w:p w:rsidR="00A5015B" w:rsidRPr="00935745" w:rsidRDefault="00A5015B" w:rsidP="00887ABE">
            <w:pPr>
              <w:rPr>
                <w:sz w:val="18"/>
              </w:rPr>
            </w:pPr>
            <w:r w:rsidRPr="00935745">
              <w:rPr>
                <w:sz w:val="22"/>
              </w:rPr>
              <w:t>4</w:t>
            </w:r>
            <w:r w:rsidRPr="00912CE0">
              <w:rPr>
                <w:sz w:val="20"/>
              </w:rPr>
              <w:t xml:space="preserve">) </w:t>
            </w:r>
            <w:r>
              <w:rPr>
                <w:sz w:val="22"/>
              </w:rPr>
              <w:t>трансформатор</w:t>
            </w:r>
            <w:r w:rsidRPr="00912CE0">
              <w:rPr>
                <w:sz w:val="20"/>
              </w:rPr>
              <w:t xml:space="preserve"> (+</w:t>
            </w:r>
            <w:proofErr w:type="spellStart"/>
            <w:r w:rsidRPr="00912CE0">
              <w:rPr>
                <w:sz w:val="20"/>
              </w:rPr>
              <w:t>ф</w:t>
            </w:r>
            <w:proofErr w:type="spellEnd"/>
            <w:r w:rsidRPr="00912CE0">
              <w:rPr>
                <w:sz w:val="20"/>
              </w:rPr>
              <w:t>)</w:t>
            </w:r>
          </w:p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>5</w:t>
            </w:r>
            <w:r w:rsidRPr="00935745">
              <w:t xml:space="preserve"> </w:t>
            </w:r>
            <w:r>
              <w:t xml:space="preserve"> </w:t>
            </w:r>
            <w:r>
              <w:rPr>
                <w:sz w:val="22"/>
              </w:rPr>
              <w:t>э/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волна</w:t>
            </w:r>
          </w:p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 xml:space="preserve">6 </w:t>
            </w:r>
            <w:r>
              <w:rPr>
                <w:sz w:val="22"/>
              </w:rPr>
              <w:t>диапазон э/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волн</w:t>
            </w:r>
          </w:p>
        </w:tc>
        <w:tc>
          <w:tcPr>
            <w:tcW w:w="3118" w:type="dxa"/>
          </w:tcPr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>7</w:t>
            </w:r>
            <w:r w:rsidRPr="00912CE0">
              <w:rPr>
                <w:sz w:val="20"/>
              </w:rPr>
              <w:t xml:space="preserve"> </w:t>
            </w:r>
            <w:proofErr w:type="spellStart"/>
            <w:r>
              <w:rPr>
                <w:sz w:val="22"/>
              </w:rPr>
              <w:t>зак</w:t>
            </w:r>
            <w:proofErr w:type="spellEnd"/>
            <w:r>
              <w:rPr>
                <w:sz w:val="22"/>
              </w:rPr>
              <w:t>. преломления света</w:t>
            </w:r>
            <w:r w:rsidRPr="00912CE0">
              <w:rPr>
                <w:sz w:val="20"/>
              </w:rPr>
              <w:t xml:space="preserve"> </w:t>
            </w:r>
            <w:r w:rsidRPr="00743709">
              <w:rPr>
                <w:sz w:val="20"/>
              </w:rPr>
              <w:t>(+</w:t>
            </w:r>
            <w:proofErr w:type="spellStart"/>
            <w:r w:rsidRPr="00743709">
              <w:rPr>
                <w:sz w:val="20"/>
              </w:rPr>
              <w:t>ф</w:t>
            </w:r>
            <w:proofErr w:type="spellEnd"/>
            <w:r w:rsidRPr="00743709">
              <w:rPr>
                <w:sz w:val="20"/>
              </w:rPr>
              <w:t>)</w:t>
            </w:r>
          </w:p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 xml:space="preserve">8) </w:t>
            </w:r>
            <w:r>
              <w:rPr>
                <w:sz w:val="22"/>
              </w:rPr>
              <w:t>дисперсия</w:t>
            </w:r>
          </w:p>
          <w:p w:rsidR="00A5015B" w:rsidRPr="00935745" w:rsidRDefault="00A5015B" w:rsidP="00887ABE">
            <w:pPr>
              <w:rPr>
                <w:sz w:val="20"/>
              </w:rPr>
            </w:pPr>
            <w:r w:rsidRPr="00935745">
              <w:rPr>
                <w:sz w:val="22"/>
              </w:rPr>
              <w:t xml:space="preserve">9) </w:t>
            </w:r>
            <w:r>
              <w:rPr>
                <w:sz w:val="22"/>
              </w:rPr>
              <w:t>сплошной спектр</w:t>
            </w:r>
          </w:p>
        </w:tc>
        <w:tc>
          <w:tcPr>
            <w:tcW w:w="2410" w:type="dxa"/>
          </w:tcPr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>10</w:t>
            </w:r>
            <w:r w:rsidRPr="00935745">
              <w:t xml:space="preserve"> </w:t>
            </w:r>
            <w:r>
              <w:rPr>
                <w:sz w:val="22"/>
              </w:rPr>
              <w:t>линейчатый спектр</w:t>
            </w:r>
          </w:p>
          <w:p w:rsidR="00A5015B" w:rsidRPr="009D25EF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 xml:space="preserve">11) </w:t>
            </w:r>
            <w:r w:rsidRPr="00887833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постулат Бора</w:t>
            </w:r>
          </w:p>
          <w:p w:rsidR="00A5015B" w:rsidRPr="00935745" w:rsidRDefault="00A5015B" w:rsidP="00887ABE">
            <w:pPr>
              <w:rPr>
                <w:sz w:val="22"/>
              </w:rPr>
            </w:pPr>
            <w:r w:rsidRPr="00935745">
              <w:rPr>
                <w:sz w:val="22"/>
              </w:rPr>
              <w:t xml:space="preserve">12 </w:t>
            </w:r>
            <w:r w:rsidRPr="00887833"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постулат Бора</w:t>
            </w:r>
          </w:p>
        </w:tc>
      </w:tr>
    </w:tbl>
    <w:p w:rsidR="00A5015B" w:rsidRPr="00083948" w:rsidRDefault="00A5015B" w:rsidP="00A5015B">
      <w:pPr>
        <w:rPr>
          <w:sz w:val="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12700</wp:posOffset>
            </wp:positionV>
            <wp:extent cx="1310640" cy="590550"/>
            <wp:effectExtent l="19050" t="0" r="3810" b="0"/>
            <wp:wrapTight wrapText="bothSides">
              <wp:wrapPolygon edited="0">
                <wp:start x="-314" y="0"/>
                <wp:lineTo x="-314" y="20903"/>
                <wp:lineTo x="21663" y="20903"/>
                <wp:lineTo x="21663" y="0"/>
                <wp:lineTo x="-31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5B" w:rsidRPr="00BE6377" w:rsidRDefault="00D44434" w:rsidP="00A5015B">
      <w:pPr>
        <w:rPr>
          <w:i/>
          <w:sz w:val="14"/>
        </w:rPr>
      </w:pPr>
      <w:r>
        <w:rPr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40640</wp:posOffset>
            </wp:positionV>
            <wp:extent cx="184150" cy="428625"/>
            <wp:effectExtent l="19050" t="0" r="6350" b="0"/>
            <wp:wrapTight wrapText="bothSides">
              <wp:wrapPolygon edited="0">
                <wp:start x="-2234" y="0"/>
                <wp:lineTo x="-2234" y="21120"/>
                <wp:lineTo x="22345" y="21120"/>
                <wp:lineTo x="22345" y="0"/>
                <wp:lineTo x="-223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12065</wp:posOffset>
            </wp:positionV>
            <wp:extent cx="609600" cy="295275"/>
            <wp:effectExtent l="19050" t="0" r="0" b="0"/>
            <wp:wrapTight wrapText="bothSides">
              <wp:wrapPolygon edited="0">
                <wp:start x="-675" y="0"/>
                <wp:lineTo x="-675" y="20903"/>
                <wp:lineTo x="21600" y="20903"/>
                <wp:lineTo x="21600" y="0"/>
                <wp:lineTo x="-67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15B" w:rsidRPr="00083948">
        <w:rPr>
          <w:sz w:val="22"/>
        </w:rPr>
        <w:t>1</w:t>
      </w:r>
      <w:r w:rsidR="00A5015B">
        <w:rPr>
          <w:sz w:val="22"/>
        </w:rPr>
        <w:t>3</w:t>
      </w:r>
      <w:r w:rsidR="00A5015B" w:rsidRPr="00083948">
        <w:rPr>
          <w:sz w:val="22"/>
        </w:rPr>
        <w:t xml:space="preserve">. </w:t>
      </w:r>
      <w:r w:rsidR="00A5015B" w:rsidRPr="00283397">
        <w:rPr>
          <w:b/>
          <w:sz w:val="22"/>
        </w:rPr>
        <w:t>Перенесите</w:t>
      </w:r>
      <w:r w:rsidR="00A5015B">
        <w:rPr>
          <w:sz w:val="22"/>
        </w:rPr>
        <w:t xml:space="preserve"> рис.1 в тетрадь и покажите: </w:t>
      </w:r>
      <w:r w:rsidR="00BE6377" w:rsidRPr="00BE6377">
        <w:rPr>
          <w:sz w:val="22"/>
        </w:rPr>
        <w:t xml:space="preserve">                       </w:t>
      </w:r>
      <w:r w:rsidR="00BE6377">
        <w:rPr>
          <w:sz w:val="22"/>
        </w:rPr>
        <w:t xml:space="preserve">        </w:t>
      </w:r>
      <w:r w:rsidR="00BE6377" w:rsidRPr="00BE6377">
        <w:rPr>
          <w:sz w:val="22"/>
        </w:rPr>
        <w:t xml:space="preserve"> </w:t>
      </w:r>
      <w:r w:rsidR="00BE6377" w:rsidRPr="00BE6377">
        <w:rPr>
          <w:i/>
          <w:sz w:val="18"/>
          <w:u w:val="single"/>
        </w:rPr>
        <w:t>рис.2</w:t>
      </w:r>
      <w:r w:rsidR="00BE6377" w:rsidRPr="00BE6377">
        <w:rPr>
          <w:i/>
          <w:sz w:val="18"/>
        </w:rPr>
        <w:t xml:space="preserve">  </w:t>
      </w:r>
    </w:p>
    <w:p w:rsidR="00A5015B" w:rsidRPr="007C406B" w:rsidRDefault="00A5015B" w:rsidP="00A5015B">
      <w:pPr>
        <w:rPr>
          <w:sz w:val="4"/>
          <w:szCs w:val="4"/>
        </w:rPr>
      </w:pPr>
    </w:p>
    <w:p w:rsidR="00A5015B" w:rsidRDefault="00A5015B" w:rsidP="00A5015B">
      <w:pPr>
        <w:rPr>
          <w:sz w:val="22"/>
        </w:rPr>
      </w:pPr>
      <w:r>
        <w:rPr>
          <w:sz w:val="22"/>
        </w:rPr>
        <w:t xml:space="preserve">    а) </w:t>
      </w:r>
      <w:r w:rsidRPr="00AD54FD">
        <w:rPr>
          <w:b/>
          <w:sz w:val="22"/>
        </w:rPr>
        <w:t>направление</w:t>
      </w:r>
      <w:r>
        <w:rPr>
          <w:sz w:val="22"/>
        </w:rPr>
        <w:t xml:space="preserve"> тока в проводнике (на рис.1 а);</w:t>
      </w:r>
      <w:r w:rsidR="00BE6377">
        <w:rPr>
          <w:sz w:val="22"/>
        </w:rPr>
        <w:t xml:space="preserve">                        </w:t>
      </w:r>
      <w:r w:rsidR="00BE6377" w:rsidRPr="00BE6377">
        <w:rPr>
          <w:i/>
          <w:sz w:val="20"/>
        </w:rPr>
        <w:t>а)</w:t>
      </w:r>
      <w:r w:rsidR="00BE6377">
        <w:rPr>
          <w:i/>
          <w:sz w:val="20"/>
        </w:rPr>
        <w:t xml:space="preserve"> </w:t>
      </w:r>
      <w:r w:rsidR="00D44434">
        <w:rPr>
          <w:i/>
          <w:sz w:val="20"/>
        </w:rPr>
        <w:t xml:space="preserve">  </w:t>
      </w:r>
      <w:r w:rsidR="00BE6377">
        <w:rPr>
          <w:i/>
          <w:sz w:val="20"/>
        </w:rPr>
        <w:t>б)</w:t>
      </w:r>
    </w:p>
    <w:p w:rsidR="00A5015B" w:rsidRPr="007C406B" w:rsidRDefault="00A5015B" w:rsidP="00A5015B">
      <w:pPr>
        <w:rPr>
          <w:sz w:val="4"/>
          <w:szCs w:val="4"/>
        </w:rPr>
      </w:pPr>
      <w:r w:rsidRPr="007C406B">
        <w:rPr>
          <w:sz w:val="4"/>
          <w:szCs w:val="4"/>
        </w:rPr>
        <w:t xml:space="preserve">    </w:t>
      </w:r>
    </w:p>
    <w:p w:rsidR="00A5015B" w:rsidRDefault="00A5015B" w:rsidP="00A5015B">
      <w:pPr>
        <w:rPr>
          <w:sz w:val="22"/>
        </w:rPr>
      </w:pPr>
      <w:r>
        <w:rPr>
          <w:sz w:val="22"/>
        </w:rPr>
        <w:t xml:space="preserve">    б) </w:t>
      </w:r>
      <w:r w:rsidRPr="00AD54FD">
        <w:rPr>
          <w:b/>
          <w:sz w:val="22"/>
        </w:rPr>
        <w:t>направление</w:t>
      </w:r>
      <w:r>
        <w:rPr>
          <w:sz w:val="22"/>
        </w:rPr>
        <w:t xml:space="preserve"> линий магнитного поля проводника с током (на рис.1</w:t>
      </w:r>
      <w:r w:rsidRPr="00766A4E">
        <w:rPr>
          <w:sz w:val="16"/>
        </w:rPr>
        <w:t xml:space="preserve"> </w:t>
      </w:r>
      <w:r>
        <w:rPr>
          <w:sz w:val="22"/>
        </w:rPr>
        <w:t>б).</w:t>
      </w:r>
    </w:p>
    <w:p w:rsidR="00A5015B" w:rsidRPr="00701705" w:rsidRDefault="00A5015B" w:rsidP="00A5015B">
      <w:pPr>
        <w:rPr>
          <w:sz w:val="10"/>
        </w:rPr>
      </w:pPr>
    </w:p>
    <w:p w:rsidR="00A5015B" w:rsidRPr="00083948" w:rsidRDefault="00A5015B" w:rsidP="00A5015B">
      <w:pPr>
        <w:rPr>
          <w:sz w:val="4"/>
        </w:rPr>
      </w:pPr>
    </w:p>
    <w:p w:rsidR="00A5015B" w:rsidRDefault="00A5015B" w:rsidP="00A5015B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131445</wp:posOffset>
            </wp:positionV>
            <wp:extent cx="361950" cy="609600"/>
            <wp:effectExtent l="19050" t="0" r="0" b="0"/>
            <wp:wrapTight wrapText="bothSides">
              <wp:wrapPolygon edited="0">
                <wp:start x="-1137" y="0"/>
                <wp:lineTo x="-1137" y="20925"/>
                <wp:lineTo x="21600" y="20925"/>
                <wp:lineTo x="21600" y="0"/>
                <wp:lineTo x="-113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948">
        <w:rPr>
          <w:sz w:val="22"/>
        </w:rPr>
        <w:t>1</w:t>
      </w:r>
      <w:r>
        <w:rPr>
          <w:sz w:val="22"/>
        </w:rPr>
        <w:t>4</w:t>
      </w:r>
      <w:r w:rsidRPr="00083948">
        <w:rPr>
          <w:sz w:val="22"/>
        </w:rPr>
        <w:t xml:space="preserve">. </w:t>
      </w:r>
      <w:r>
        <w:rPr>
          <w:sz w:val="22"/>
        </w:rPr>
        <w:t xml:space="preserve">Определите </w:t>
      </w:r>
      <w:r w:rsidRPr="00AD54FD">
        <w:rPr>
          <w:b/>
          <w:sz w:val="22"/>
        </w:rPr>
        <w:t>направление</w:t>
      </w:r>
      <w:r>
        <w:rPr>
          <w:sz w:val="22"/>
        </w:rPr>
        <w:t xml:space="preserve"> силы, действующей со стороны магнитного поля </w:t>
      </w:r>
    </w:p>
    <w:p w:rsidR="00A5015B" w:rsidRDefault="00A5015B" w:rsidP="00A5015B">
      <w:pPr>
        <w:rPr>
          <w:sz w:val="22"/>
        </w:rPr>
      </w:pPr>
      <w:r>
        <w:rPr>
          <w:sz w:val="22"/>
        </w:rPr>
        <w:t xml:space="preserve">        на проводник с током (рис. 2а, 2б).</w:t>
      </w:r>
    </w:p>
    <w:p w:rsidR="00A5015B" w:rsidRPr="00083948" w:rsidRDefault="00D44434" w:rsidP="00A5015B">
      <w:pPr>
        <w:rPr>
          <w:sz w:val="4"/>
        </w:rPr>
      </w:pPr>
      <w:r>
        <w:rPr>
          <w:sz w:val="4"/>
        </w:rPr>
        <w:t xml:space="preserve"> </w:t>
      </w:r>
    </w:p>
    <w:p w:rsidR="00A5015B" w:rsidRPr="00D44434" w:rsidRDefault="00A5015B" w:rsidP="00A5015B">
      <w:pPr>
        <w:rPr>
          <w:i/>
          <w:sz w:val="20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43815</wp:posOffset>
            </wp:positionV>
            <wp:extent cx="683260" cy="32829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3948">
        <w:rPr>
          <w:sz w:val="22"/>
        </w:rPr>
        <w:t>1</w:t>
      </w:r>
      <w:r>
        <w:rPr>
          <w:sz w:val="22"/>
        </w:rPr>
        <w:t>5</w:t>
      </w:r>
      <w:r w:rsidRPr="00083948">
        <w:rPr>
          <w:sz w:val="22"/>
        </w:rPr>
        <w:t xml:space="preserve">. </w:t>
      </w:r>
      <w:r>
        <w:rPr>
          <w:sz w:val="22"/>
        </w:rPr>
        <w:t xml:space="preserve">Определите </w:t>
      </w:r>
      <w:r w:rsidRPr="00CF0AC0">
        <w:rPr>
          <w:b/>
          <w:sz w:val="22"/>
        </w:rPr>
        <w:t>направление</w:t>
      </w:r>
      <w:r>
        <w:rPr>
          <w:sz w:val="22"/>
        </w:rPr>
        <w:t xml:space="preserve"> силы, действующей со стороны магнитного поля    </w:t>
      </w:r>
      <w:r w:rsidR="00D44434">
        <w:rPr>
          <w:sz w:val="22"/>
        </w:rPr>
        <w:t xml:space="preserve">    </w:t>
      </w:r>
      <w:r w:rsidR="00D44434">
        <w:rPr>
          <w:i/>
          <w:sz w:val="20"/>
        </w:rPr>
        <w:t>рис.3 а) б)</w:t>
      </w:r>
    </w:p>
    <w:p w:rsidR="00A5015B" w:rsidRPr="00083948" w:rsidRDefault="00A5015B" w:rsidP="00A5015B">
      <w:pPr>
        <w:rPr>
          <w:sz w:val="22"/>
        </w:rPr>
      </w:pPr>
      <w:r>
        <w:rPr>
          <w:sz w:val="22"/>
        </w:rPr>
        <w:t xml:space="preserve">        на движущуюся заряженную частицу (рис. 3а, 3б).                        </w:t>
      </w:r>
    </w:p>
    <w:p w:rsidR="00A5015B" w:rsidRPr="00083948" w:rsidRDefault="00A5015B" w:rsidP="00A5015B">
      <w:pPr>
        <w:rPr>
          <w:sz w:val="4"/>
        </w:rPr>
      </w:pPr>
    </w:p>
    <w:p w:rsidR="00A5015B" w:rsidRDefault="00A5015B" w:rsidP="00A5015B">
      <w:pPr>
        <w:rPr>
          <w:sz w:val="22"/>
        </w:rPr>
      </w:pPr>
      <w:r w:rsidRPr="00083948">
        <w:rPr>
          <w:sz w:val="22"/>
        </w:rPr>
        <w:t>1</w:t>
      </w:r>
      <w:r>
        <w:rPr>
          <w:sz w:val="22"/>
        </w:rPr>
        <w:t>6</w:t>
      </w:r>
      <w:r w:rsidRPr="00083948">
        <w:rPr>
          <w:sz w:val="22"/>
        </w:rPr>
        <w:t xml:space="preserve">. </w:t>
      </w:r>
      <w:r>
        <w:rPr>
          <w:sz w:val="22"/>
        </w:rPr>
        <w:t>Проводник с током длиной 20 см перпендикулярен линиям индукции</w:t>
      </w:r>
      <w:r w:rsidRPr="00BF35E2">
        <w:rPr>
          <w:sz w:val="22"/>
        </w:rPr>
        <w:t xml:space="preserve"> </w:t>
      </w:r>
      <w:r>
        <w:rPr>
          <w:sz w:val="22"/>
        </w:rPr>
        <w:t>магнитно поля.</w:t>
      </w:r>
    </w:p>
    <w:p w:rsidR="00A5015B" w:rsidRDefault="00A5015B" w:rsidP="00A5015B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6080125</wp:posOffset>
            </wp:positionH>
            <wp:positionV relativeFrom="paragraph">
              <wp:posOffset>116205</wp:posOffset>
            </wp:positionV>
            <wp:extent cx="902335" cy="488950"/>
            <wp:effectExtent l="19050" t="0" r="0" b="0"/>
            <wp:wrapTight wrapText="bothSides">
              <wp:wrapPolygon edited="0">
                <wp:start x="-456" y="0"/>
                <wp:lineTo x="-456" y="21039"/>
                <wp:lineTo x="21433" y="21039"/>
                <wp:lineTo x="21433" y="0"/>
                <wp:lineTo x="-45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Чему равна </w:t>
      </w:r>
      <w:r w:rsidRPr="00290E8C">
        <w:rPr>
          <w:b/>
          <w:sz w:val="22"/>
        </w:rPr>
        <w:t>магнитная</w:t>
      </w:r>
      <w:r w:rsidRPr="00290E8C">
        <w:rPr>
          <w:sz w:val="20"/>
        </w:rPr>
        <w:t xml:space="preserve"> </w:t>
      </w:r>
      <w:r w:rsidRPr="00290E8C">
        <w:rPr>
          <w:b/>
          <w:sz w:val="22"/>
        </w:rPr>
        <w:t>индукция</w:t>
      </w:r>
      <w:r>
        <w:rPr>
          <w:sz w:val="22"/>
        </w:rPr>
        <w:t>, если при силе тока 4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на проводник действует</w:t>
      </w:r>
    </w:p>
    <w:p w:rsidR="00A5015B" w:rsidRPr="00083948" w:rsidRDefault="00A5015B" w:rsidP="00A5015B">
      <w:pPr>
        <w:rPr>
          <w:sz w:val="4"/>
        </w:rPr>
      </w:pPr>
      <w:r>
        <w:rPr>
          <w:sz w:val="22"/>
        </w:rPr>
        <w:t xml:space="preserve">     сила 2,4 Н?</w:t>
      </w:r>
    </w:p>
    <w:p w:rsidR="00A5015B" w:rsidRPr="00D37152" w:rsidRDefault="00A5015B" w:rsidP="00A5015B">
      <w:pPr>
        <w:rPr>
          <w:sz w:val="22"/>
        </w:rPr>
      </w:pPr>
      <w:r w:rsidRPr="00083948">
        <w:rPr>
          <w:sz w:val="22"/>
        </w:rPr>
        <w:t>1</w:t>
      </w:r>
      <w:r>
        <w:rPr>
          <w:sz w:val="22"/>
        </w:rPr>
        <w:t>7</w:t>
      </w:r>
      <w:r w:rsidRPr="00083948">
        <w:rPr>
          <w:sz w:val="22"/>
        </w:rPr>
        <w:t>.</w:t>
      </w:r>
      <w:r>
        <w:rPr>
          <w:sz w:val="22"/>
        </w:rPr>
        <w:t xml:space="preserve"> Каков </w:t>
      </w:r>
      <w:r w:rsidRPr="00AE1E5D">
        <w:rPr>
          <w:b/>
          <w:sz w:val="22"/>
        </w:rPr>
        <w:t>угол преломления</w:t>
      </w:r>
      <w:r>
        <w:rPr>
          <w:sz w:val="22"/>
        </w:rPr>
        <w:t xml:space="preserve"> луча света при переходе из воздуха в кварц, если угол его</w:t>
      </w:r>
    </w:p>
    <w:p w:rsidR="00A5015B" w:rsidRDefault="00A5015B" w:rsidP="00A5015B">
      <w:pPr>
        <w:rPr>
          <w:sz w:val="20"/>
        </w:rPr>
      </w:pPr>
      <w:r>
        <w:rPr>
          <w:sz w:val="22"/>
        </w:rPr>
        <w:t xml:space="preserve">     падения </w:t>
      </w:r>
      <w:proofErr w:type="gramStart"/>
      <w:r>
        <w:rPr>
          <w:sz w:val="22"/>
        </w:rPr>
        <w:t>равен</w:t>
      </w:r>
      <w:proofErr w:type="gramEnd"/>
      <w:r>
        <w:rPr>
          <w:sz w:val="22"/>
        </w:rPr>
        <w:t xml:space="preserve"> 52</w:t>
      </w:r>
      <w:r w:rsidRPr="00AE1E5D">
        <w:rPr>
          <w:sz w:val="22"/>
          <w:vertAlign w:val="superscript"/>
        </w:rPr>
        <w:t xml:space="preserve"> 0</w:t>
      </w:r>
      <w:r>
        <w:rPr>
          <w:sz w:val="22"/>
        </w:rPr>
        <w:t>?</w:t>
      </w:r>
    </w:p>
    <w:p w:rsidR="00A5015B" w:rsidRPr="007E712F" w:rsidRDefault="00A5015B" w:rsidP="00A5015B">
      <w:pPr>
        <w:rPr>
          <w:sz w:val="4"/>
        </w:rPr>
      </w:pPr>
    </w:p>
    <w:p w:rsidR="00A5015B" w:rsidRDefault="00A5015B" w:rsidP="00A5015B">
      <w:pPr>
        <w:rPr>
          <w:sz w:val="22"/>
        </w:rPr>
      </w:pPr>
      <w:r w:rsidRPr="002572E5">
        <w:rPr>
          <w:sz w:val="22"/>
        </w:rPr>
        <w:t>1</w:t>
      </w:r>
      <w:r>
        <w:rPr>
          <w:sz w:val="22"/>
        </w:rPr>
        <w:t>8*.</w:t>
      </w:r>
      <w:r w:rsidRPr="006B5C21">
        <w:rPr>
          <w:sz w:val="22"/>
        </w:rPr>
        <w:t xml:space="preserve"> </w:t>
      </w:r>
      <w:r>
        <w:rPr>
          <w:sz w:val="22"/>
        </w:rPr>
        <w:t xml:space="preserve">Определите </w:t>
      </w:r>
      <w:r w:rsidRPr="00203E17">
        <w:rPr>
          <w:b/>
          <w:sz w:val="22"/>
        </w:rPr>
        <w:t>направление</w:t>
      </w:r>
      <w:r>
        <w:rPr>
          <w:sz w:val="22"/>
        </w:rPr>
        <w:t xml:space="preserve"> индукционного тока в медном кольце (рис.4), если магнит удаляют от кольца.</w:t>
      </w:r>
    </w:p>
    <w:p w:rsidR="00A5015B" w:rsidRPr="006B5C21" w:rsidRDefault="00A5015B" w:rsidP="00A5015B">
      <w:pPr>
        <w:rPr>
          <w:sz w:val="4"/>
          <w:szCs w:val="4"/>
        </w:rPr>
      </w:pPr>
      <w:r>
        <w:rPr>
          <w:sz w:val="22"/>
        </w:rPr>
        <w:t xml:space="preserve">     </w:t>
      </w:r>
      <w:r w:rsidRPr="00083948">
        <w:rPr>
          <w:sz w:val="22"/>
        </w:rPr>
        <w:t xml:space="preserve"> </w:t>
      </w:r>
    </w:p>
    <w:p w:rsidR="00A5015B" w:rsidRDefault="00A5015B" w:rsidP="00A5015B">
      <w:pPr>
        <w:rPr>
          <w:sz w:val="6"/>
        </w:rPr>
      </w:pPr>
      <w:r>
        <w:rPr>
          <w:sz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15B" w:rsidRPr="00E00779" w:rsidRDefault="00A5015B" w:rsidP="00A5015B">
      <w:pPr>
        <w:rPr>
          <w:sz w:val="4"/>
        </w:rPr>
      </w:pPr>
    </w:p>
    <w:p w:rsidR="0052280F" w:rsidRDefault="0052280F"/>
    <w:sectPr w:rsidR="0052280F" w:rsidSect="00A5015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015B"/>
    <w:rsid w:val="00067146"/>
    <w:rsid w:val="00275821"/>
    <w:rsid w:val="00383634"/>
    <w:rsid w:val="00480DE8"/>
    <w:rsid w:val="0052280F"/>
    <w:rsid w:val="00632471"/>
    <w:rsid w:val="00767C15"/>
    <w:rsid w:val="00A5015B"/>
    <w:rsid w:val="00BE6377"/>
    <w:rsid w:val="00D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/>
      <w:outlineLvl w:val="1"/>
    </w:pPr>
    <w:rPr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/>
      <w:outlineLvl w:val="2"/>
    </w:pPr>
    <w:rPr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2020-04-15T14:43:00Z</dcterms:created>
  <dcterms:modified xsi:type="dcterms:W3CDTF">2020-04-15T15:21:00Z</dcterms:modified>
</cp:coreProperties>
</file>