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3" w:rsidRDefault="000F21F5" w:rsidP="002E3F13">
      <w:r>
        <w:t>З</w:t>
      </w:r>
      <w:r w:rsidR="002E3F13">
        <w:t>адание:</w:t>
      </w:r>
    </w:p>
    <w:p w:rsidR="002E3F13" w:rsidRDefault="002E3F13" w:rsidP="002E3F13">
      <w:pPr>
        <w:pStyle w:val="a3"/>
        <w:numPr>
          <w:ilvl w:val="0"/>
          <w:numId w:val="2"/>
        </w:numPr>
      </w:pPr>
      <w:r>
        <w:t xml:space="preserve">Решить </w:t>
      </w:r>
      <w:r w:rsidR="000F21F5">
        <w:t>вариант 1 ВПР (все решения в тетради)</w:t>
      </w:r>
    </w:p>
    <w:p w:rsidR="00631D15" w:rsidRPr="00631D15" w:rsidRDefault="00631D15" w:rsidP="00631D15">
      <w:pPr>
        <w:pStyle w:val="a3"/>
        <w:numPr>
          <w:ilvl w:val="0"/>
          <w:numId w:val="2"/>
        </w:numPr>
        <w:spacing w:before="63" w:after="25" w:line="313" w:lineRule="atLeast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1</w:t>
      </w:r>
    </w:p>
    <w:p w:rsidR="00631D15" w:rsidRPr="00631D15" w:rsidRDefault="00631D15" w:rsidP="00631D15">
      <w:pPr>
        <w:spacing w:before="63" w:after="63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Задание 1 № </w:t>
      </w:r>
      <w:hyperlink r:id="rId5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1571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значение выражения 5 </w:t>
      </w:r>
      <w:r w:rsidRPr="00631D1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 xml:space="preserve"> 17.</w:t>
      </w:r>
    </w:p>
    <w:p w:rsidR="00631D15" w:rsidRPr="00631D15" w:rsidRDefault="00631D15" w:rsidP="00631D15">
      <w:pPr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     </w:t>
      </w: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2 № </w:t>
      </w:r>
      <w:hyperlink r:id="rId6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935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1216660" cy="191135"/>
            <wp:effectExtent l="19050" t="0" r="2540" b="0"/>
            <wp:docPr id="1" name="Рисунок 1" descr="https://vpr.sdamgia.ru/formula/06/062e0906a5a1ae1e5db5341b2b6b19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06/062e0906a5a1ae1e5db5341b2b6b191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8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1456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Рассмотри рисунок и ответь на вопрос: сколько рублей стоит покупка, состоящая из трёх пачек масла и одной пачки творога?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5965" cy="3108960"/>
            <wp:effectExtent l="19050" t="0" r="635" b="0"/>
            <wp:docPr id="2" name="Рисунок 2" descr="https://math4-vpr.sdamgia.ru/get_file?id=411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41113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№ </w:t>
      </w:r>
      <w:hyperlink r:id="rId10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285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Юля родилась в декабре 2004 года. Сколько полных лет было Юле в сентябре 2014 года?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5.1 № </w:t>
      </w:r>
      <w:hyperlink r:id="rId11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910</w:t>
        </w:r>
      </w:hyperlink>
    </w:p>
    <w:p w:rsid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9925" cy="1741170"/>
            <wp:effectExtent l="19050" t="0" r="3175" b="0"/>
            <wp:docPr id="3" name="Рисунок 3" descr="https://math4-vpr.sdamgia.ru/get_file?id=351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4-vpr.sdamgia.ru/get_file?id=35199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нарисована фигура. Сторона клетки равна 1 см.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Найди площадь этой фигуры. Ответ дай в кв. см.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писать единицы измерения не нужно.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5.2 № </w:t>
      </w:r>
      <w:hyperlink r:id="rId13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911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нарисована фигура. Сторона клетки равна 1 см.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39925" cy="1741170"/>
            <wp:effectExtent l="19050" t="0" r="3175" b="0"/>
            <wp:docPr id="4" name="Рисунок 4" descr="https://math4-vpr.sdamgia.ru/get_file?id=352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4-vpr.sdamgia.ru/get_file?id=35202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Нарисуй по клеточкам прямоугольник, площадь которого равна площади изображённой фигуры.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6.1 № </w:t>
      </w:r>
      <w:hyperlink r:id="rId15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337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 xml:space="preserve">Ниже приведены данные за три года о количестве дождливых дней в июне — октябре в посёлке </w:t>
      </w:r>
      <w:proofErr w:type="gramStart"/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Сосновое</w:t>
      </w:r>
      <w:proofErr w:type="gramEnd"/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. Используя эти данные, ответь на вопросы.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1831"/>
        <w:gridCol w:w="1831"/>
        <w:gridCol w:w="1831"/>
      </w:tblGrid>
      <w:tr w:rsidR="00631D15" w:rsidRPr="00631D15" w:rsidTr="00631D1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дождливых дней</w:t>
            </w:r>
          </w:p>
        </w:tc>
      </w:tr>
      <w:tr w:rsidR="00631D15" w:rsidRPr="00631D15" w:rsidTr="00631D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D15" w:rsidRPr="00631D15" w:rsidRDefault="00631D15" w:rsidP="0063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Сколько дождливых дней было в посёлке Сосновое в июне 2013 года?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6.1 № </w:t>
      </w:r>
      <w:hyperlink r:id="rId16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338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Ниже приведены данные о количестве различных отметок по математике за четвёртую четверть в разных классах одной школы. Используя эти данные, ответь на вопросы.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2108"/>
        <w:gridCol w:w="2108"/>
        <w:gridCol w:w="2108"/>
      </w:tblGrid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«5»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31D15" w:rsidRPr="00631D15" w:rsidTr="0063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1D15" w:rsidRPr="00631D15" w:rsidRDefault="00631D15" w:rsidP="00631D15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Сколько пятёрок по математике в 4 «Г» классе?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7 № </w:t>
      </w:r>
      <w:hyperlink r:id="rId17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1068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 </w:t>
      </w:r>
      <w:r>
        <w:rPr>
          <w:noProof/>
          <w:lang w:eastAsia="ru-RU"/>
        </w:rPr>
        <w:drawing>
          <wp:inline distT="0" distB="0" distL="0" distR="0">
            <wp:extent cx="1288415" cy="158750"/>
            <wp:effectExtent l="19050" t="0" r="6985" b="0"/>
            <wp:docPr id="5" name="Рисунок 5" descr="https://vpr.sdamgia.ru/formula/12/12df5db840f4ee782af091a3b4c24a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12/12df5db840f4ee782af091a3b4c24a3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8 № </w:t>
      </w:r>
      <w:hyperlink r:id="rId19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985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Четыре килограмма мёда разлили в большие и маленькие банки. В большую банку помещается 300 г мёда, а в маленькую — 200 г. Было заполнено 4 большие банки. Сколько потребовалось маленьких банок?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9.1 № </w:t>
      </w:r>
      <w:hyperlink r:id="rId20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389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в загородном лагере отдыха хотели посетить три тренировки по разным видам спорта. </w:t>
      </w:r>
      <w:proofErr w:type="gramStart"/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Они располагали свободным временем, начиная с 10 ч. Тренировка по гандболу проходит с 12 до 13 ч, по настольному теннису — с 10 до 12 ч, а по бадминтону — с 11 до 13 ч.</w:t>
      </w:r>
      <w:proofErr w:type="gramEnd"/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Получится ли у ребят позаниматься по 1 ч каждым из указанных видов спорта?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9.1 № </w:t>
      </w:r>
      <w:hyperlink r:id="rId21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390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После третьего урока, который заканчивается в 11 ч 30 мин, ученики 4 класса должны полить цветы в кабинете биологии, математики и химии. В кабинете биологии идут уроки с 11 ч 30 мин до 12 ч 30 мин, в кабинете математики — с 9 до 12 ч. а в кабинете химии — с 12 ч 30 мин до 15 ч.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Успеют ли дети полить цветы во всех кабинетах до обеда в 13 ч, если в одном кабинете они поливают цветы 30 мин?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10 № </w:t>
      </w:r>
      <w:hyperlink r:id="rId22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1722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Артём написал сочинение «Наш дачный посёлок».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Наш дачный посёлок совсем маленький: всего семь участков. Один из них давно заброшен, и дом там развалился. Зато у нас есть большой пруд. На нашем участке растёт берёза. Других больших деревьев в посёлке нет. Когда я был маленький, я не мог влезть на берёзу. А сейчас мы с соседом Колей построили шалаш в нижних ветвях и играем в Робинзона Крузо. Коля живёт на соседнем с нами участке около ворот. Напротив наших участков дача Сергея Ивановича — между домиком охранника и прудом. Я думаю, что это самый лучший участок в нашем посёлке.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Самый большой участок у нас заброшен, но скоро там появятся новые хозяева. Мама говорит, что у них сын моего возраста, так что у нас с Колей будет новый друг. За заброшенным участком ещё два: сначала дача Марии Петровны, а потом — дача её брата Павла Петровича. Участок Павла Петровича маленький, почти как наш или даже меньше. Есть ещё один большой участок. Мы с ним граничим, но как зовут хозяина, я не знаю. Он редко выходит из дома, а когда выходит, проходит мимо и ни с кем не здоровается. Он в прошлом году сказал папе, что наша берёза ему мешает, но папа берёзу пилить не будет. Как берёза может мешать?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Рассмотри план посёлка и, пользуясь описанием, которое дал Артём, обозначь цифрами на плане шесть участков.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1. Участок, где живёт автор сочинения Артём.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2. Участок, где живёт друг Артёма Коля.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3. Участок Сергея Ивановича.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4. Участок Марии Петровны.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5. Участок Павла Петровича.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6. Участок, где живёт сосед, которому мешает берёза.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2965" cy="2480945"/>
            <wp:effectExtent l="19050" t="0" r="6985" b="0"/>
            <wp:docPr id="6" name="Рисунок 6" descr="https://math4-vpr.sdamgia.ru/get_file?id=412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41240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11 № </w:t>
      </w:r>
      <w:hyperlink r:id="rId24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70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Из трёх кубиков сложили постройку. Если посмотреть на неё в направлении по стрелке, то будет видна фигура, состоящая из трёх квадратов (рис. 1). Из 27 таких же кубиков сложили куб (рис. 2). Затем с этого куба сняли несколько кубиков (рис. 3). Какая фигура будет видна, если смотреть на получившуюся постройку в направлении по стрелке?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6285" cy="3856355"/>
            <wp:effectExtent l="19050" t="0" r="0" b="0"/>
            <wp:docPr id="7" name="Рисунок 7" descr="https://math4-vpr.sdamgia.ru/get_file?id=1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138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Изобрази эту фигуру на клетчатом поле. Один кубик следует изображать одной клеткой.</w:t>
      </w:r>
    </w:p>
    <w:p w:rsidR="00631D15" w:rsidRPr="00631D15" w:rsidRDefault="00631D15" w:rsidP="00631D15">
      <w:pPr>
        <w:pStyle w:val="a3"/>
        <w:spacing w:before="63"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1D1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12 № </w:t>
      </w:r>
      <w:hyperlink r:id="rId26" w:history="1">
        <w:r w:rsidRPr="00631D1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454</w:t>
        </w:r>
      </w:hyperlink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6 карандашей стоят на 30 рублей дешевле, чем 3 ручки и 3 карандаша. На сколько рублей карандаш дешевле ручки?</w:t>
      </w:r>
    </w:p>
    <w:p w:rsidR="00631D15" w:rsidRPr="00631D15" w:rsidRDefault="00631D15" w:rsidP="00631D15">
      <w:pPr>
        <w:pStyle w:val="a3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15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631D15" w:rsidRDefault="00631D15" w:rsidP="00631D15">
      <w:pPr>
        <w:ind w:left="360"/>
      </w:pPr>
    </w:p>
    <w:sectPr w:rsidR="00631D15" w:rsidSect="00631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F13"/>
    <w:rsid w:val="000F21F5"/>
    <w:rsid w:val="002E3F13"/>
    <w:rsid w:val="003E6214"/>
    <w:rsid w:val="003F42D5"/>
    <w:rsid w:val="00631D15"/>
    <w:rsid w:val="00646EE3"/>
    <w:rsid w:val="00A153A3"/>
    <w:rsid w:val="00C76D05"/>
    <w:rsid w:val="00CB7B1D"/>
    <w:rsid w:val="00E11E6B"/>
    <w:rsid w:val="00E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13"/>
    <w:pPr>
      <w:ind w:left="720"/>
      <w:contextualSpacing/>
    </w:pPr>
  </w:style>
  <w:style w:type="character" w:customStyle="1" w:styleId="outernumber">
    <w:name w:val="outer_number"/>
    <w:basedOn w:val="a0"/>
    <w:rsid w:val="00631D15"/>
  </w:style>
  <w:style w:type="character" w:customStyle="1" w:styleId="probnums">
    <w:name w:val="prob_nums"/>
    <w:basedOn w:val="a0"/>
    <w:rsid w:val="00631D15"/>
  </w:style>
  <w:style w:type="character" w:styleId="a4">
    <w:name w:val="Hyperlink"/>
    <w:basedOn w:val="a0"/>
    <w:uiPriority w:val="99"/>
    <w:semiHidden/>
    <w:unhideWhenUsed/>
    <w:rsid w:val="00631D15"/>
    <w:rPr>
      <w:color w:val="0000FF"/>
      <w:u w:val="single"/>
    </w:rPr>
  </w:style>
  <w:style w:type="paragraph" w:customStyle="1" w:styleId="leftmargin">
    <w:name w:val="left_margin"/>
    <w:basedOn w:val="a"/>
    <w:rsid w:val="0063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453">
          <w:marLeft w:val="0"/>
          <w:marRight w:val="0"/>
          <w:marTop w:val="63"/>
          <w:marBottom w:val="25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0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4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984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16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598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30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8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41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333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37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87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24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230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01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4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4033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122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33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4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12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206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40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612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34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71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49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1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41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8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477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44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5609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83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65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0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496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2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20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90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310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533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733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17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30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6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66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22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822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88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72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290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626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76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371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37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130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00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08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99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4-vpr.sdamgia.ru/problem?id=1456" TargetMode="External"/><Relationship Id="rId13" Type="http://schemas.openxmlformats.org/officeDocument/2006/relationships/hyperlink" Target="https://math4-vpr.sdamgia.ru/problem?id=91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math4-vpr.sdamgia.ru/problem?id=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4-vpr.sdamgia.ru/problem?id=39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math4-vpr.sdamgia.ru/problem?id=1068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math4-vpr.sdamgia.ru/problem?id=338" TargetMode="External"/><Relationship Id="rId20" Type="http://schemas.openxmlformats.org/officeDocument/2006/relationships/hyperlink" Target="https://math4-vpr.sdamgia.ru/problem?id=3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4-vpr.sdamgia.ru/problem?id=935" TargetMode="External"/><Relationship Id="rId11" Type="http://schemas.openxmlformats.org/officeDocument/2006/relationships/hyperlink" Target="https://math4-vpr.sdamgia.ru/problem?id=910" TargetMode="External"/><Relationship Id="rId24" Type="http://schemas.openxmlformats.org/officeDocument/2006/relationships/hyperlink" Target="https://math4-vpr.sdamgia.ru/problem?id=70" TargetMode="External"/><Relationship Id="rId5" Type="http://schemas.openxmlformats.org/officeDocument/2006/relationships/hyperlink" Target="https://math4-vpr.sdamgia.ru/problem?id=1571" TargetMode="External"/><Relationship Id="rId15" Type="http://schemas.openxmlformats.org/officeDocument/2006/relationships/hyperlink" Target="https://math4-vpr.sdamgia.ru/problem?id=337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math4-vpr.sdamgia.ru/problem?id=285" TargetMode="External"/><Relationship Id="rId19" Type="http://schemas.openxmlformats.org/officeDocument/2006/relationships/hyperlink" Target="https://math4-vpr.sdamgia.ru/problem?id=9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math4-vpr.sdamgia.ru/problem?id=17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2020-04-08T08:07:00Z</dcterms:created>
  <dcterms:modified xsi:type="dcterms:W3CDTF">2020-04-10T03:12:00Z</dcterms:modified>
</cp:coreProperties>
</file>