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7C" w:rsidRDefault="00CB3A7C" w:rsidP="00CB3A7C">
      <w:pPr>
        <w:spacing w:before="100" w:beforeAutospacing="1" w:after="100" w:afterAutospacing="1" w:line="396" w:lineRule="atLeast"/>
        <w:jc w:val="center"/>
        <w:outlineLvl w:val="1"/>
        <w:rPr>
          <w:rFonts w:ascii="Arial" w:eastAsia="Times New Roman" w:hAnsi="Arial" w:cs="Arial"/>
          <w:color w:val="777777"/>
          <w:sz w:val="36"/>
          <w:szCs w:val="36"/>
        </w:rPr>
      </w:pPr>
      <w:r w:rsidRPr="00CB3A7C">
        <w:rPr>
          <w:rFonts w:ascii="Arial" w:eastAsia="Times New Roman" w:hAnsi="Arial" w:cs="Arial"/>
          <w:color w:val="777777"/>
          <w:sz w:val="36"/>
          <w:szCs w:val="36"/>
        </w:rPr>
        <w:t>Конспек</w:t>
      </w:r>
      <w:r>
        <w:rPr>
          <w:rFonts w:ascii="Arial" w:eastAsia="Times New Roman" w:hAnsi="Arial" w:cs="Arial"/>
          <w:color w:val="777777"/>
          <w:sz w:val="36"/>
          <w:szCs w:val="36"/>
        </w:rPr>
        <w:t>т классного часа</w:t>
      </w:r>
    </w:p>
    <w:p w:rsidR="00CB3A7C" w:rsidRPr="00CB3A7C" w:rsidRDefault="00CB3A7C" w:rsidP="00CB3A7C">
      <w:pPr>
        <w:spacing w:before="100" w:beforeAutospacing="1" w:after="100" w:afterAutospacing="1" w:line="396" w:lineRule="atLeast"/>
        <w:jc w:val="center"/>
        <w:outlineLvl w:val="1"/>
        <w:rPr>
          <w:rFonts w:ascii="Arial" w:eastAsia="Times New Roman" w:hAnsi="Arial" w:cs="Arial"/>
          <w:color w:val="777777"/>
          <w:sz w:val="36"/>
          <w:szCs w:val="36"/>
        </w:rPr>
      </w:pPr>
      <w:r w:rsidRPr="00CB3A7C">
        <w:rPr>
          <w:rFonts w:ascii="Arial" w:eastAsia="Times New Roman" w:hAnsi="Arial" w:cs="Arial"/>
          <w:color w:val="777777"/>
          <w:sz w:val="36"/>
          <w:szCs w:val="36"/>
        </w:rPr>
        <w:t xml:space="preserve"> на тему «Мировые религии»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714"/>
      </w:tblGrid>
      <w:tr w:rsidR="00CB3A7C" w:rsidRPr="00CB3A7C" w:rsidTr="00B51A9C">
        <w:trPr>
          <w:trHeight w:val="375"/>
        </w:trPr>
        <w:tc>
          <w:tcPr>
            <w:tcW w:w="0" w:type="auto"/>
            <w:tcBorders>
              <w:top w:val="single" w:sz="4" w:space="0" w:color="DDDDDD"/>
              <w:left w:val="single" w:sz="4" w:space="0" w:color="E7E7E7"/>
              <w:bottom w:val="single" w:sz="4" w:space="0" w:color="DDDDDD"/>
              <w:right w:val="single" w:sz="4" w:space="0" w:color="E7E7E7"/>
            </w:tcBorders>
            <w:tcMar>
              <w:top w:w="72" w:type="dxa"/>
              <w:left w:w="36" w:type="dxa"/>
              <w:bottom w:w="72" w:type="dxa"/>
              <w:right w:w="36" w:type="dxa"/>
            </w:tcMar>
            <w:vAlign w:val="center"/>
            <w:hideMark/>
          </w:tcPr>
          <w:p w:rsidR="00B51A9C" w:rsidRPr="00CB3A7C" w:rsidRDefault="00B51A9C" w:rsidP="00B51A9C">
            <w:pPr>
              <w:spacing w:after="216" w:line="240" w:lineRule="auto"/>
              <w:rPr>
                <w:rFonts w:ascii="Arial" w:eastAsia="Times New Roman" w:hAnsi="Arial" w:cs="Arial"/>
                <w:b/>
                <w:bCs/>
                <w:color w:val="6F6F6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E7E7E7"/>
              <w:bottom w:val="single" w:sz="4" w:space="0" w:color="DDDDDD"/>
              <w:right w:val="single" w:sz="4" w:space="0" w:color="E7E7E7"/>
            </w:tcBorders>
            <w:tcMar>
              <w:top w:w="72" w:type="dxa"/>
              <w:left w:w="36" w:type="dxa"/>
              <w:bottom w:w="72" w:type="dxa"/>
              <w:right w:w="36" w:type="dxa"/>
            </w:tcMar>
            <w:vAlign w:val="center"/>
            <w:hideMark/>
          </w:tcPr>
          <w:p w:rsidR="00CB3A7C" w:rsidRPr="00CB3A7C" w:rsidRDefault="00CB3A7C" w:rsidP="00CB3A7C">
            <w:pPr>
              <w:spacing w:after="216" w:line="240" w:lineRule="auto"/>
              <w:jc w:val="center"/>
              <w:rPr>
                <w:rFonts w:ascii="Arial" w:eastAsia="Times New Roman" w:hAnsi="Arial" w:cs="Arial"/>
                <w:color w:val="6F6F6F"/>
                <w:sz w:val="17"/>
                <w:szCs w:val="17"/>
              </w:rPr>
            </w:pPr>
          </w:p>
        </w:tc>
      </w:tr>
      <w:tr w:rsidR="00CB3A7C" w:rsidRPr="00CB3A7C" w:rsidTr="00B51A9C">
        <w:trPr>
          <w:trHeight w:val="28"/>
        </w:trPr>
        <w:tc>
          <w:tcPr>
            <w:tcW w:w="0" w:type="auto"/>
            <w:tcBorders>
              <w:top w:val="single" w:sz="4" w:space="0" w:color="DDDDDD"/>
              <w:left w:val="single" w:sz="4" w:space="0" w:color="E7E7E7"/>
              <w:bottom w:val="single" w:sz="4" w:space="0" w:color="DDDDDD"/>
              <w:right w:val="single" w:sz="4" w:space="0" w:color="E7E7E7"/>
            </w:tcBorders>
            <w:tcMar>
              <w:top w:w="72" w:type="dxa"/>
              <w:left w:w="36" w:type="dxa"/>
              <w:bottom w:w="72" w:type="dxa"/>
              <w:right w:w="36" w:type="dxa"/>
            </w:tcMar>
            <w:vAlign w:val="center"/>
            <w:hideMark/>
          </w:tcPr>
          <w:p w:rsidR="00CB3A7C" w:rsidRPr="00CB3A7C" w:rsidRDefault="00CB3A7C" w:rsidP="00CB3A7C">
            <w:pPr>
              <w:spacing w:after="216" w:line="240" w:lineRule="auto"/>
              <w:jc w:val="center"/>
              <w:rPr>
                <w:rFonts w:ascii="Arial" w:eastAsia="Times New Roman" w:hAnsi="Arial" w:cs="Arial"/>
                <w:b/>
                <w:bCs/>
                <w:color w:val="6F6F6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E7E7E7"/>
              <w:bottom w:val="single" w:sz="4" w:space="0" w:color="DDDDDD"/>
              <w:right w:val="single" w:sz="4" w:space="0" w:color="E7E7E7"/>
            </w:tcBorders>
            <w:tcMar>
              <w:top w:w="72" w:type="dxa"/>
              <w:left w:w="36" w:type="dxa"/>
              <w:bottom w:w="72" w:type="dxa"/>
              <w:right w:w="36" w:type="dxa"/>
            </w:tcMar>
            <w:vAlign w:val="center"/>
            <w:hideMark/>
          </w:tcPr>
          <w:p w:rsidR="00CB3A7C" w:rsidRPr="00CB3A7C" w:rsidRDefault="00CB3A7C" w:rsidP="00CB3A7C">
            <w:pPr>
              <w:spacing w:after="216" w:line="240" w:lineRule="auto"/>
              <w:jc w:val="center"/>
              <w:rPr>
                <w:rFonts w:ascii="Arial" w:eastAsia="Times New Roman" w:hAnsi="Arial" w:cs="Arial"/>
                <w:color w:val="6F6F6F"/>
                <w:sz w:val="17"/>
                <w:szCs w:val="17"/>
              </w:rPr>
            </w:pPr>
          </w:p>
        </w:tc>
      </w:tr>
    </w:tbl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</w:rPr>
        <w:t>Материал знакомит ученико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>в с основными мировыми религиями (буддизм, христианство, ислам), с историей их</w:t>
      </w:r>
      <w:r w:rsidRPr="00CB3A7C">
        <w:rPr>
          <w:rFonts w:ascii="Arial" w:eastAsia="Times New Roman" w:hAnsi="Arial" w:cs="Arial"/>
          <w:color w:val="6F6F6F"/>
          <w:sz w:val="17"/>
          <w:szCs w:val="17"/>
        </w:rPr>
        <w:t xml:space="preserve"> 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возникновения, с ритуалами, священными книгами и особенностями. Рекомендуется сопровождать презентацией, соответствующими аудиозаписями.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</w:rPr>
        <w:t>Классный час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 не только дает информацию для простого восприятия, но и позволяет учащимся высказывать свое мнение, участвовать в обсуждении цитат из священных книг мировых религий, разбирать проблемную ситуацию, знакомит с новыми терминами.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>Для закрепления полученных знаний учащимся предлагается ответить на вопросы викторины. Классный час воспитывает в учениках чувство толерантности и веротерпимости.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  <w:u w:val="single"/>
        </w:rPr>
        <w:t xml:space="preserve">"Оборудование: </w:t>
      </w:r>
      <w:proofErr w:type="gramStart"/>
      <w:r w:rsidRPr="00B51A9C">
        <w:rPr>
          <w:rFonts w:ascii="Arial" w:eastAsia="Times New Roman" w:hAnsi="Arial" w:cs="Arial"/>
          <w:color w:val="6F6F6F"/>
          <w:sz w:val="28"/>
          <w:szCs w:val="28"/>
        </w:rPr>
        <w:t>выставка книг о</w:t>
      </w:r>
      <w:proofErr w:type="gramEnd"/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 мировых религиях, презентация, интернет-ресурсы, проектор, компьютер, аудиозаписи.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  <w:u w:val="single"/>
        </w:rPr>
        <w:t>"Ход классного часа: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proofErr w:type="gram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I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>. Организационный момент.</w:t>
      </w:r>
      <w:proofErr w:type="gramEnd"/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II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. Актуализация.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III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>. Определение темы классного часа, целей и задач.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IV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>. Основная часть.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proofErr w:type="gram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V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>. Викторина.</w:t>
      </w:r>
      <w:proofErr w:type="gramEnd"/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VI</w:t>
      </w:r>
      <w:r w:rsidRPr="00B51A9C">
        <w:rPr>
          <w:rFonts w:ascii="Arial" w:eastAsia="Times New Roman" w:hAnsi="Arial" w:cs="Arial"/>
          <w:color w:val="6F6F6F"/>
          <w:sz w:val="28"/>
          <w:szCs w:val="28"/>
        </w:rPr>
        <w:t>. Подведение итогов.</w:t>
      </w:r>
    </w:p>
    <w:p w:rsidR="00CB3A7C" w:rsidRPr="00B51A9C" w:rsidRDefault="00CB3A7C" w:rsidP="00152AFB">
      <w:pPr>
        <w:spacing w:before="100" w:beforeAutospacing="1" w:after="216" w:line="216" w:lineRule="atLeast"/>
        <w:jc w:val="center"/>
        <w:rPr>
          <w:rFonts w:ascii="Arial" w:eastAsia="Times New Roman" w:hAnsi="Arial" w:cs="Arial"/>
          <w:color w:val="6F6F6F"/>
          <w:sz w:val="28"/>
          <w:szCs w:val="28"/>
        </w:rPr>
      </w:pPr>
      <w:bookmarkStart w:id="0" w:name="_GoBack"/>
      <w:bookmarkEnd w:id="0"/>
      <w:r w:rsidRPr="00B51A9C">
        <w:rPr>
          <w:rFonts w:ascii="Arial" w:eastAsia="Times New Roman" w:hAnsi="Arial" w:cs="Arial"/>
          <w:color w:val="6F6F6F"/>
          <w:sz w:val="28"/>
          <w:szCs w:val="28"/>
          <w:u w:val="single"/>
        </w:rPr>
        <w:t>"</w:t>
      </w: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  <w:u w:val="single"/>
        </w:rPr>
        <w:t>Ход классного часа: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</w:rPr>
        <w:t xml:space="preserve">1. Организационный момент.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>Здравствуйте учащиеся. Давайте улыбнемся друг другу в знак пожелания доброго дня и хорошего настроения. Садитесь.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</w:rPr>
        <w:t xml:space="preserve">2. Актуализация.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</w:rPr>
        <w:lastRenderedPageBreak/>
        <w:t>3. Определение темы классного часа, целей и задач.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Сегодня мы будем говорить об одном из важных признаков, которые вы только что назвали (прослушивают звуки 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</w:rPr>
        <w:t>азана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, колокольного звона, медитации).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>- Знакомы ли вам эти звуки? Где их можно услышать? (в мечети, в церквах, во время молитвы, религиозных праздников).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>- Как вы считаете, какой теме будет посвящен наш классный час? (религия)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>Верно ребята, мы будем говорить с вами о самых распространенных в мире религиях, об истории их возникновения, особенностях и их роли в жизни человека.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</w:rPr>
        <w:t>4. Основная часть.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</w:rPr>
        <w:t xml:space="preserve">5. Викторина.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А теперь давайте проверим, что вы узнали о религиях.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– Религия, в которой почитается много богов (язычество)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–Первая по времени возникновения мировая религия? (буддизм)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–Что означает слово «ислам»? (предавший себя богу)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–В каком городе возникает христианство? (Палестина)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– Что означает слово Будда? (Просветленный)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– Священная книга христиан? (Библия)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– Священный город мусульман? (Мекка)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–Глава церкви у христиан? (патриарх, папа римский)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>–Священная книга буддистов? (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</w:rPr>
        <w:t>Типитака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</w:rPr>
        <w:t>)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</w:rPr>
      </w:pPr>
      <w:r w:rsidRPr="00B51A9C">
        <w:rPr>
          <w:rFonts w:ascii="Arial" w:eastAsia="Times New Roman" w:hAnsi="Arial" w:cs="Arial"/>
          <w:b/>
          <w:bCs/>
          <w:color w:val="6F6F6F"/>
          <w:sz w:val="28"/>
          <w:szCs w:val="28"/>
        </w:rPr>
        <w:t xml:space="preserve">6. Подведение итогов. </w:t>
      </w:r>
    </w:p>
    <w:p w:rsidR="00CB3A7C" w:rsidRPr="00B51A9C" w:rsidRDefault="00CB3A7C" w:rsidP="00CB3A7C">
      <w:pPr>
        <w:spacing w:before="100" w:beforeAutospacing="1" w:after="216" w:line="216" w:lineRule="atLeast"/>
        <w:rPr>
          <w:rFonts w:ascii="Arial" w:eastAsia="Times New Roman" w:hAnsi="Arial" w:cs="Arial"/>
          <w:color w:val="6F6F6F"/>
          <w:sz w:val="28"/>
          <w:szCs w:val="28"/>
          <w:lang w:val="en-US"/>
        </w:rPr>
      </w:pPr>
      <w:r w:rsidRPr="00B51A9C">
        <w:rPr>
          <w:rFonts w:ascii="Arial" w:eastAsia="Times New Roman" w:hAnsi="Arial" w:cs="Arial"/>
          <w:color w:val="6F6F6F"/>
          <w:sz w:val="28"/>
          <w:szCs w:val="28"/>
        </w:rPr>
        <w:t xml:space="preserve">Умение принимать чужой выбор позволило бы всем жителям Земли жить в мире, любви и спокойствии. </w:t>
      </w:r>
      <w:proofErr w:type="spellStart"/>
      <w:proofErr w:type="gram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Наш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 xml:space="preserve"> 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классный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 xml:space="preserve"> 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час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 xml:space="preserve"> 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подошел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 xml:space="preserve"> к 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концу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.</w:t>
      </w:r>
      <w:proofErr w:type="gram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 xml:space="preserve"> 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Спасибо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 xml:space="preserve"> 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за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 xml:space="preserve"> </w:t>
      </w:r>
      <w:proofErr w:type="spellStart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внимание</w:t>
      </w:r>
      <w:proofErr w:type="spellEnd"/>
      <w:r w:rsidRPr="00B51A9C">
        <w:rPr>
          <w:rFonts w:ascii="Arial" w:eastAsia="Times New Roman" w:hAnsi="Arial" w:cs="Arial"/>
          <w:color w:val="6F6F6F"/>
          <w:sz w:val="28"/>
          <w:szCs w:val="28"/>
          <w:lang w:val="en-US"/>
        </w:rPr>
        <w:t>!</w:t>
      </w:r>
    </w:p>
    <w:sectPr w:rsidR="00CB3A7C" w:rsidRPr="00B5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A7C"/>
    <w:rsid w:val="00152AFB"/>
    <w:rsid w:val="00B51A9C"/>
    <w:rsid w:val="00C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A7C"/>
    <w:pPr>
      <w:spacing w:before="100" w:beforeAutospacing="1" w:after="100" w:afterAutospacing="1" w:line="312" w:lineRule="atLeast"/>
      <w:outlineLvl w:val="1"/>
    </w:pPr>
    <w:rPr>
      <w:rFonts w:ascii="Times New Roman" w:eastAsia="Times New Roman" w:hAnsi="Times New Roman" w:cs="Times New Roman"/>
      <w:caps/>
      <w:color w:val="777777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A7C"/>
    <w:rPr>
      <w:rFonts w:ascii="Times New Roman" w:eastAsia="Times New Roman" w:hAnsi="Times New Roman" w:cs="Times New Roman"/>
      <w:caps/>
      <w:color w:val="777777"/>
      <w:sz w:val="29"/>
      <w:szCs w:val="29"/>
    </w:rPr>
  </w:style>
  <w:style w:type="character" w:styleId="a3">
    <w:name w:val="Strong"/>
    <w:basedOn w:val="a0"/>
    <w:uiPriority w:val="22"/>
    <w:qFormat/>
    <w:rsid w:val="00CB3A7C"/>
    <w:rPr>
      <w:b/>
      <w:bCs/>
    </w:rPr>
  </w:style>
  <w:style w:type="paragraph" w:styleId="a4">
    <w:name w:val="Normal (Web)"/>
    <w:basedOn w:val="a"/>
    <w:uiPriority w:val="99"/>
    <w:semiHidden/>
    <w:unhideWhenUsed/>
    <w:rsid w:val="00CB3A7C"/>
    <w:pPr>
      <w:spacing w:before="100" w:beforeAutospacing="1" w:after="216" w:line="216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User</cp:lastModifiedBy>
  <cp:revision>5</cp:revision>
  <dcterms:created xsi:type="dcterms:W3CDTF">2014-09-24T09:40:00Z</dcterms:created>
  <dcterms:modified xsi:type="dcterms:W3CDTF">2014-09-24T09:53:00Z</dcterms:modified>
</cp:coreProperties>
</file>